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B896" w14:textId="28874B93" w:rsidR="00614183" w:rsidRPr="00330FA5" w:rsidRDefault="00614183" w:rsidP="00330FA5">
      <w:pPr>
        <w:jc w:val="center"/>
        <w:rPr>
          <w:rFonts w:ascii="Helvetica Neue" w:hAnsi="Helvetica Neue" w:cs="Tahoma"/>
          <w:color w:val="000000"/>
          <w:sz w:val="20"/>
          <w:szCs w:val="20"/>
          <w:shd w:val="clear" w:color="auto" w:fill="FFFFFF"/>
          <w:lang w:val="sl-SI"/>
        </w:rPr>
      </w:pPr>
      <w:r w:rsidRPr="003E73CB">
        <w:rPr>
          <w:rFonts w:ascii="Helvetica Neue" w:eastAsia="Calibri" w:hAnsi="Helvetica Neue" w:cs="Arial"/>
          <w:b/>
          <w:lang w:val="sl-SI"/>
        </w:rPr>
        <w:t>PREDLOG BESEDILA AMANDMAJEV</w:t>
      </w:r>
    </w:p>
    <w:p w14:paraId="75D3699E" w14:textId="77777777" w:rsidR="00EB6117" w:rsidRPr="000B34B9" w:rsidRDefault="00EB6117" w:rsidP="002B637A">
      <w:pPr>
        <w:spacing w:line="20" w:lineRule="atLeast"/>
        <w:jc w:val="center"/>
        <w:rPr>
          <w:rFonts w:ascii="Helvetica Neue" w:hAnsi="Helvetica Neue" w:cs="Tahoma"/>
          <w:b/>
          <w:color w:val="000000"/>
          <w:sz w:val="20"/>
          <w:szCs w:val="20"/>
          <w:shd w:val="clear" w:color="auto" w:fill="FFFFFF"/>
          <w:lang w:val="sl-SI"/>
        </w:rPr>
      </w:pPr>
    </w:p>
    <w:p w14:paraId="5FBDA7F0" w14:textId="53740593" w:rsidR="00EB6117" w:rsidRPr="00673757" w:rsidRDefault="00EB6117" w:rsidP="00673757">
      <w:pPr>
        <w:pStyle w:val="Default"/>
        <w:spacing w:line="20" w:lineRule="atLeast"/>
        <w:jc w:val="both"/>
        <w:rPr>
          <w:rFonts w:ascii="Helvetica Neue" w:hAnsi="Helvetica Neue"/>
          <w:b/>
          <w:color w:val="auto"/>
          <w:sz w:val="20"/>
          <w:szCs w:val="20"/>
        </w:rPr>
      </w:pPr>
      <w:r w:rsidRPr="00673757">
        <w:rPr>
          <w:rFonts w:ascii="Helvetica Neue" w:hAnsi="Helvetica Neue"/>
          <w:b/>
          <w:color w:val="auto"/>
          <w:sz w:val="20"/>
          <w:szCs w:val="20"/>
        </w:rPr>
        <w:t>Uvodna opomba:</w:t>
      </w:r>
    </w:p>
    <w:p w14:paraId="049B435D" w14:textId="3C2BB9AF" w:rsidR="00EB6117" w:rsidRDefault="00E86FE7" w:rsidP="00673757">
      <w:pPr>
        <w:pStyle w:val="Default"/>
        <w:spacing w:line="20" w:lineRule="atLeast"/>
        <w:jc w:val="both"/>
        <w:rPr>
          <w:rFonts w:ascii="Helvetica Neue" w:hAnsi="Helvetica Neue"/>
          <w:i/>
          <w:color w:val="auto"/>
          <w:sz w:val="20"/>
          <w:szCs w:val="20"/>
        </w:rPr>
      </w:pPr>
      <w:r w:rsidRPr="00673757">
        <w:rPr>
          <w:rFonts w:ascii="Helvetica Neue" w:hAnsi="Helvetica Neue"/>
          <w:i/>
          <w:color w:val="auto"/>
          <w:sz w:val="20"/>
          <w:szCs w:val="20"/>
        </w:rPr>
        <w:t xml:space="preserve">Najprej je navedeno besedilo člena z vključeno spremembo, ki jo predlagamo na ŠOS, sledi obrazložitev predloga in nato še enkrat zapis člena, kjer so </w:t>
      </w:r>
      <w:r w:rsidR="00EB6117" w:rsidRPr="00673757">
        <w:rPr>
          <w:rFonts w:ascii="Helvetica Neue" w:hAnsi="Helvetica Neue"/>
          <w:i/>
          <w:color w:val="auto"/>
          <w:sz w:val="20"/>
          <w:szCs w:val="20"/>
        </w:rPr>
        <w:t xml:space="preserve">spremembe besedila predlaganega </w:t>
      </w:r>
      <w:r w:rsidRPr="00673757">
        <w:rPr>
          <w:rFonts w:ascii="Helvetica Neue" w:hAnsi="Helvetica Neue"/>
          <w:i/>
          <w:color w:val="auto"/>
          <w:sz w:val="20"/>
          <w:szCs w:val="20"/>
        </w:rPr>
        <w:t>člena označene z oranžno barvo.</w:t>
      </w:r>
    </w:p>
    <w:p w14:paraId="2A77D45C" w14:textId="77777777" w:rsidR="00640605" w:rsidRDefault="00640605" w:rsidP="00673757">
      <w:pPr>
        <w:pStyle w:val="Default"/>
        <w:spacing w:line="20" w:lineRule="atLeast"/>
        <w:jc w:val="both"/>
        <w:rPr>
          <w:rFonts w:ascii="Helvetica Neue" w:hAnsi="Helvetica Neue"/>
          <w:i/>
          <w:color w:val="auto"/>
          <w:sz w:val="20"/>
          <w:szCs w:val="20"/>
        </w:rPr>
      </w:pPr>
    </w:p>
    <w:p w14:paraId="521A853E" w14:textId="5E7681B9" w:rsidR="00640605" w:rsidRPr="00673757" w:rsidRDefault="00640605" w:rsidP="00673757">
      <w:pPr>
        <w:pStyle w:val="Default"/>
        <w:spacing w:line="20" w:lineRule="atLeast"/>
        <w:jc w:val="both"/>
        <w:rPr>
          <w:rFonts w:ascii="Helvetica Neue" w:hAnsi="Helvetica Neue"/>
          <w:i/>
          <w:color w:val="auto"/>
          <w:sz w:val="20"/>
          <w:szCs w:val="20"/>
        </w:rPr>
      </w:pPr>
      <w:r>
        <w:rPr>
          <w:rFonts w:ascii="Helvetica Neue" w:hAnsi="Helvetica Neue"/>
          <w:i/>
          <w:color w:val="auto"/>
          <w:sz w:val="20"/>
          <w:szCs w:val="20"/>
        </w:rPr>
        <w:t>Besedilo ni lektorirano.</w:t>
      </w:r>
    </w:p>
    <w:p w14:paraId="48D2DC70" w14:textId="77777777" w:rsidR="00EB6117" w:rsidRPr="000B34B9" w:rsidRDefault="00EB6117" w:rsidP="002B637A">
      <w:pPr>
        <w:spacing w:line="20" w:lineRule="atLeast"/>
        <w:rPr>
          <w:rFonts w:ascii="Helvetica Neue" w:hAnsi="Helvetica Neue" w:cs="Tahoma"/>
          <w:b/>
          <w:color w:val="000000"/>
          <w:sz w:val="20"/>
          <w:szCs w:val="20"/>
          <w:shd w:val="clear" w:color="auto" w:fill="FFFFFF"/>
          <w:lang w:val="sl-SI"/>
        </w:rPr>
      </w:pPr>
    </w:p>
    <w:p w14:paraId="5C5F99EA" w14:textId="77777777" w:rsidR="00EB6117" w:rsidRPr="000B34B9" w:rsidRDefault="00EB6117" w:rsidP="002B637A">
      <w:pPr>
        <w:spacing w:line="20" w:lineRule="atLeast"/>
        <w:jc w:val="center"/>
        <w:rPr>
          <w:rFonts w:ascii="Helvetica Neue" w:hAnsi="Helvetica Neue" w:cs="Tahoma"/>
          <w:b/>
          <w:color w:val="000000"/>
          <w:sz w:val="20"/>
          <w:szCs w:val="20"/>
          <w:shd w:val="clear" w:color="auto" w:fill="FFFFFF"/>
          <w:lang w:val="sl-SI"/>
        </w:rPr>
      </w:pPr>
    </w:p>
    <w:p w14:paraId="47AF31C6" w14:textId="77777777" w:rsidR="00EB6117" w:rsidRPr="000B34B9" w:rsidRDefault="00EB6117" w:rsidP="00E74742">
      <w:pPr>
        <w:pStyle w:val="NoSpacing"/>
        <w:spacing w:line="20" w:lineRule="atLeast"/>
        <w:jc w:val="center"/>
        <w:rPr>
          <w:rFonts w:ascii="Helvetica Neue" w:hAnsi="Helvetica Neue" w:cs="Arial"/>
          <w:b/>
          <w:sz w:val="24"/>
          <w:szCs w:val="24"/>
        </w:rPr>
      </w:pPr>
      <w:r w:rsidRPr="000B34B9">
        <w:rPr>
          <w:rFonts w:ascii="Helvetica Neue" w:hAnsi="Helvetica Neue" w:cs="Arial"/>
          <w:b/>
          <w:sz w:val="24"/>
          <w:szCs w:val="24"/>
        </w:rPr>
        <w:t>AMANDMAJI K PREDLOGU ZAKONA O SPREMEMBAH IN DOPOLNITVAH ZAKONA O VISOKEM ŠOLSTVU</w:t>
      </w:r>
    </w:p>
    <w:p w14:paraId="271543B6" w14:textId="77777777" w:rsidR="00EB6117" w:rsidRPr="000B34B9" w:rsidRDefault="00EB6117" w:rsidP="00E74742">
      <w:pPr>
        <w:pStyle w:val="NoSpacing"/>
        <w:spacing w:line="20" w:lineRule="atLeast"/>
        <w:jc w:val="center"/>
        <w:rPr>
          <w:rFonts w:ascii="Helvetica Neue" w:hAnsi="Helvetica Neue" w:cs="Arial"/>
          <w:b/>
          <w:sz w:val="24"/>
          <w:szCs w:val="24"/>
        </w:rPr>
      </w:pPr>
      <w:r w:rsidRPr="000B34B9">
        <w:rPr>
          <w:rFonts w:ascii="Helvetica Neue" w:hAnsi="Helvetica Neue" w:cs="Arial"/>
          <w:b/>
          <w:sz w:val="24"/>
          <w:szCs w:val="24"/>
        </w:rPr>
        <w:t>(EPA 1288 – VII)</w:t>
      </w:r>
    </w:p>
    <w:p w14:paraId="5A09C557" w14:textId="77777777" w:rsidR="00614183" w:rsidRPr="000B34B9" w:rsidRDefault="00614183" w:rsidP="002B637A">
      <w:pPr>
        <w:spacing w:line="20" w:lineRule="atLeast"/>
        <w:jc w:val="both"/>
        <w:rPr>
          <w:rFonts w:ascii="Helvetica Neue" w:hAnsi="Helvetica Neue" w:cs="Tahoma"/>
          <w:b/>
          <w:color w:val="000000"/>
          <w:sz w:val="20"/>
          <w:szCs w:val="20"/>
          <w:shd w:val="clear" w:color="auto" w:fill="FFFFFF"/>
          <w:lang w:val="sl-SI"/>
        </w:rPr>
      </w:pPr>
    </w:p>
    <w:p w14:paraId="04FBE92C" w14:textId="77777777" w:rsidR="00EB6117" w:rsidRPr="000B34B9" w:rsidRDefault="00EB6117" w:rsidP="002B637A">
      <w:pPr>
        <w:pStyle w:val="NoSpacing"/>
        <w:spacing w:line="20" w:lineRule="atLeast"/>
        <w:jc w:val="both"/>
        <w:rPr>
          <w:rFonts w:ascii="Helvetica Neue" w:hAnsi="Helvetica Neue" w:cs="Arial"/>
          <w:b/>
          <w:u w:val="single"/>
        </w:rPr>
      </w:pPr>
      <w:r w:rsidRPr="000B34B9">
        <w:rPr>
          <w:rFonts w:ascii="Helvetica Neue" w:hAnsi="Helvetica Neue" w:cs="Arial"/>
          <w:b/>
          <w:u w:val="single"/>
        </w:rPr>
        <w:t>K 1. členu:</w:t>
      </w:r>
    </w:p>
    <w:p w14:paraId="4F2CED03" w14:textId="77777777" w:rsidR="00EB6117" w:rsidRPr="000B34B9" w:rsidRDefault="00EB6117" w:rsidP="002B637A">
      <w:pPr>
        <w:pStyle w:val="NoSpacing"/>
        <w:spacing w:line="20" w:lineRule="atLeast"/>
        <w:jc w:val="both"/>
        <w:rPr>
          <w:rFonts w:ascii="Helvetica Neue" w:hAnsi="Helvetica Neue" w:cs="Arial"/>
          <w:sz w:val="20"/>
          <w:szCs w:val="20"/>
        </w:rPr>
      </w:pPr>
      <w:r w:rsidRPr="000B34B9">
        <w:rPr>
          <w:rFonts w:ascii="Helvetica Neue" w:hAnsi="Helvetica Neue" w:cs="Arial"/>
          <w:sz w:val="20"/>
          <w:szCs w:val="20"/>
        </w:rPr>
        <w:t>1. člen se spremeni tako, da se glasi:</w:t>
      </w:r>
    </w:p>
    <w:p w14:paraId="6DBD8047" w14:textId="77777777" w:rsidR="00EB6117" w:rsidRPr="000B34B9" w:rsidRDefault="00EB6117" w:rsidP="002B637A">
      <w:pPr>
        <w:pStyle w:val="NoSpacing"/>
        <w:spacing w:line="20" w:lineRule="atLeast"/>
        <w:jc w:val="both"/>
        <w:rPr>
          <w:rFonts w:ascii="Helvetica Neue" w:hAnsi="Helvetica Neue" w:cs="Arial"/>
          <w:sz w:val="20"/>
          <w:szCs w:val="20"/>
        </w:rPr>
      </w:pPr>
    </w:p>
    <w:p w14:paraId="098D767E" w14:textId="77777777" w:rsidR="00EB6117" w:rsidRPr="000B34B9" w:rsidRDefault="00EB6117" w:rsidP="002B637A">
      <w:pPr>
        <w:spacing w:line="20" w:lineRule="atLeast"/>
        <w:jc w:val="both"/>
        <w:rPr>
          <w:rFonts w:ascii="Helvetica Neue" w:hAnsi="Helvetica Neue" w:cs="Arial"/>
          <w:bCs/>
          <w:sz w:val="20"/>
          <w:szCs w:val="20"/>
          <w:lang w:val="sl-SI"/>
        </w:rPr>
      </w:pPr>
      <w:r w:rsidRPr="000B34B9">
        <w:rPr>
          <w:rFonts w:ascii="Helvetica Neue" w:hAnsi="Helvetica Neue" w:cs="Arial"/>
          <w:sz w:val="20"/>
          <w:szCs w:val="20"/>
          <w:lang w:val="sl-SI"/>
        </w:rPr>
        <w:t xml:space="preserve">»V Zakonu o visokem šolstvu (Uradni list RS, št </w:t>
      </w:r>
      <w:hyperlink r:id="rId8" w:tgtFrame="_blank" w:tooltip="Zakon o visokem šolstvu (uradno prečiščeno besedilo)" w:history="1">
        <w:r w:rsidRPr="000B34B9">
          <w:rPr>
            <w:rFonts w:ascii="Helvetica Neue" w:hAnsi="Helvetica Neue" w:cs="Arial"/>
            <w:bCs/>
            <w:sz w:val="20"/>
            <w:szCs w:val="20"/>
            <w:lang w:val="sl-SI"/>
          </w:rPr>
          <w:t>32/12</w:t>
        </w:r>
      </w:hyperlink>
      <w:r w:rsidRPr="000B34B9">
        <w:rPr>
          <w:rFonts w:ascii="Helvetica Neue" w:hAnsi="Helvetica Neue" w:cs="Arial"/>
          <w:bCs/>
          <w:sz w:val="20"/>
          <w:szCs w:val="20"/>
          <w:lang w:val="sl-SI"/>
        </w:rPr>
        <w:t xml:space="preserve"> – uradno prečiščeno besedilo, </w:t>
      </w:r>
      <w:hyperlink r:id="rId9" w:tgtFrame="_blank" w:tooltip="Zakon za uravnoteženje javnih financ" w:history="1">
        <w:r w:rsidRPr="000B34B9">
          <w:rPr>
            <w:rFonts w:ascii="Helvetica Neue" w:hAnsi="Helvetica Neue" w:cs="Arial"/>
            <w:bCs/>
            <w:sz w:val="20"/>
            <w:szCs w:val="20"/>
            <w:lang w:val="sl-SI"/>
          </w:rPr>
          <w:t>40/12</w:t>
        </w:r>
      </w:hyperlink>
      <w:r w:rsidRPr="000B34B9">
        <w:rPr>
          <w:rFonts w:ascii="Helvetica Neue" w:hAnsi="Helvetica Neue" w:cs="Arial"/>
          <w:bCs/>
          <w:sz w:val="20"/>
          <w:szCs w:val="20"/>
          <w:lang w:val="sl-SI"/>
        </w:rPr>
        <w:t xml:space="preserve"> – ZUJF, </w:t>
      </w:r>
      <w:hyperlink r:id="rId10" w:tgtFrame="_blank" w:tooltip="Zakon o spremembah in dopolnitvah Zakona o prevozih v cestnem prometu" w:history="1">
        <w:r w:rsidRPr="000B34B9">
          <w:rPr>
            <w:rFonts w:ascii="Helvetica Neue" w:hAnsi="Helvetica Neue" w:cs="Arial"/>
            <w:bCs/>
            <w:sz w:val="20"/>
            <w:szCs w:val="20"/>
            <w:lang w:val="sl-SI"/>
          </w:rPr>
          <w:t>57/12</w:t>
        </w:r>
      </w:hyperlink>
      <w:r w:rsidRPr="000B34B9">
        <w:rPr>
          <w:rFonts w:ascii="Helvetica Neue" w:hAnsi="Helvetica Neue" w:cs="Arial"/>
          <w:bCs/>
          <w:sz w:val="20"/>
          <w:szCs w:val="20"/>
          <w:lang w:val="sl-SI"/>
        </w:rPr>
        <w:t xml:space="preserve"> – ZPCP-2D, </w:t>
      </w:r>
      <w:hyperlink r:id="rId11" w:tgtFrame="_blank" w:tooltip="Zakon o spremembah in dopolnitvah Zakona o visokem šolstvu" w:history="1">
        <w:r w:rsidRPr="000B34B9">
          <w:rPr>
            <w:rFonts w:ascii="Helvetica Neue" w:hAnsi="Helvetica Neue" w:cs="Arial"/>
            <w:bCs/>
            <w:sz w:val="20"/>
            <w:szCs w:val="20"/>
            <w:lang w:val="sl-SI"/>
          </w:rPr>
          <w:t>109/12</w:t>
        </w:r>
      </w:hyperlink>
      <w:r w:rsidRPr="000B34B9">
        <w:rPr>
          <w:rFonts w:ascii="Helvetica Neue" w:hAnsi="Helvetica Neue" w:cs="Arial"/>
          <w:bCs/>
          <w:sz w:val="20"/>
          <w:szCs w:val="20"/>
          <w:lang w:val="sl-SI"/>
        </w:rPr>
        <w:t xml:space="preserve"> in </w:t>
      </w:r>
      <w:hyperlink r:id="rId12" w:tgtFrame="_blank" w:tooltip="Zakon o spremembah in dopolnitvah Zakona o visokem šolstvu" w:history="1">
        <w:r w:rsidRPr="000B34B9">
          <w:rPr>
            <w:rFonts w:ascii="Helvetica Neue" w:hAnsi="Helvetica Neue" w:cs="Arial"/>
            <w:bCs/>
            <w:sz w:val="20"/>
            <w:szCs w:val="20"/>
            <w:lang w:val="sl-SI"/>
          </w:rPr>
          <w:t>85/14</w:t>
        </w:r>
      </w:hyperlink>
      <w:r w:rsidRPr="000B34B9">
        <w:rPr>
          <w:rFonts w:ascii="Helvetica Neue" w:hAnsi="Helvetica Neue" w:cs="Arial"/>
          <w:bCs/>
          <w:sz w:val="20"/>
          <w:szCs w:val="20"/>
          <w:lang w:val="sl-SI"/>
        </w:rPr>
        <w:t xml:space="preserve">) se tretji odstavek 8. člena spremeni tako, da se glasi: </w:t>
      </w:r>
    </w:p>
    <w:p w14:paraId="1307708E" w14:textId="77777777" w:rsidR="00EB6117" w:rsidRPr="000B34B9" w:rsidRDefault="00EB6117" w:rsidP="002B637A">
      <w:pPr>
        <w:spacing w:line="20" w:lineRule="atLeast"/>
        <w:jc w:val="both"/>
        <w:rPr>
          <w:rFonts w:ascii="Helvetica Neue" w:hAnsi="Helvetica Neue" w:cs="Arial"/>
          <w:bCs/>
          <w:sz w:val="20"/>
          <w:szCs w:val="20"/>
          <w:lang w:val="sl-SI"/>
        </w:rPr>
      </w:pPr>
      <w:r w:rsidRPr="000B34B9">
        <w:rPr>
          <w:rFonts w:ascii="Helvetica Neue" w:hAnsi="Helvetica Neue" w:cs="Arial"/>
          <w:bCs/>
          <w:vanish/>
          <w:sz w:val="20"/>
          <w:szCs w:val="20"/>
          <w:lang w:val="sl-SI"/>
        </w:rPr>
        <w:t xml:space="preserve">Zakon o visokem šolstvu (Uradni list RS, št. 32/12 – uradno prečiščeno besedilo, 40/12 – ZUJF, 57/12 – ZPCP-2D, 109/12 in 85/14) </w:t>
      </w:r>
    </w:p>
    <w:p w14:paraId="1F75B494" w14:textId="5B55DFB0"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»Visokošolski zavodi</w:t>
      </w:r>
      <w:r w:rsidR="00FE2EB1" w:rsidRPr="000B34B9">
        <w:rPr>
          <w:rFonts w:ascii="Helvetica Neue" w:hAnsi="Helvetica Neue"/>
          <w:color w:val="auto"/>
          <w:sz w:val="20"/>
          <w:szCs w:val="20"/>
        </w:rPr>
        <w:t xml:space="preserve"> lahko v tujem jeziku izvajajo:</w:t>
      </w:r>
    </w:p>
    <w:p w14:paraId="019D6610" w14:textId="483FEC58"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 študijske pr</w:t>
      </w:r>
      <w:r w:rsidR="00FE2EB1" w:rsidRPr="000B34B9">
        <w:rPr>
          <w:rFonts w:ascii="Helvetica Neue" w:hAnsi="Helvetica Neue"/>
          <w:color w:val="auto"/>
          <w:sz w:val="20"/>
          <w:szCs w:val="20"/>
        </w:rPr>
        <w:t>ograme tujih jezikov,</w:t>
      </w:r>
    </w:p>
    <w:p w14:paraId="0E61348E" w14:textId="037CC09A" w:rsidR="00EB6117" w:rsidRPr="000B34B9" w:rsidRDefault="00EB6117" w:rsidP="002B637A">
      <w:pPr>
        <w:pStyle w:val="Default"/>
        <w:spacing w:line="20" w:lineRule="atLeast"/>
        <w:jc w:val="both"/>
        <w:rPr>
          <w:rFonts w:ascii="Helvetica Neue" w:hAnsi="Helvetica Neue"/>
          <w:color w:val="000000" w:themeColor="text1"/>
          <w:sz w:val="20"/>
          <w:szCs w:val="20"/>
        </w:rPr>
      </w:pPr>
      <w:r w:rsidRPr="000B34B9">
        <w:rPr>
          <w:rFonts w:ascii="Helvetica Neue" w:hAnsi="Helvetica Neue"/>
          <w:color w:val="auto"/>
          <w:sz w:val="20"/>
          <w:szCs w:val="20"/>
        </w:rPr>
        <w:t xml:space="preserve">- študijske programe, če se enaki študijski programi na visokošolskem zavodu izvajajo tudi v slovenskem jeziku, </w:t>
      </w:r>
      <w:r w:rsidRPr="000B34B9">
        <w:rPr>
          <w:rFonts w:ascii="Helvetica Neue" w:hAnsi="Helvetica Neue"/>
          <w:color w:val="000000" w:themeColor="text1"/>
          <w:sz w:val="20"/>
          <w:szCs w:val="20"/>
        </w:rPr>
        <w:t>prav tako pa tudi dele študijskih programov, če se ustrezni in primerljivi deli študijskih programov na visokošolskem zavodu izvajajo tudi v slovenskem jeziku,</w:t>
      </w:r>
    </w:p>
    <w:p w14:paraId="63F57CDB" w14:textId="7788EBF1" w:rsidR="00EB6117" w:rsidRPr="000B34B9" w:rsidRDefault="00EB6117"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 </w:t>
      </w:r>
      <w:r w:rsidR="00AF1B43" w:rsidRPr="000B34B9">
        <w:rPr>
          <w:rFonts w:ascii="Helvetica Neue" w:hAnsi="Helvetica Neue"/>
          <w:color w:val="000000" w:themeColor="text1"/>
          <w:sz w:val="20"/>
          <w:szCs w:val="20"/>
          <w:lang w:val="sl-SI"/>
        </w:rPr>
        <w:t>primerljivost študijskih programov iz prejšnje alineje se ugotavlja na podlagi klasifikacije KLASIUS-P, in sicer velja za podrobno področje, ki je označeno s 3-mestno kodo,</w:t>
      </w:r>
      <w:r w:rsidR="00B04DEA" w:rsidRPr="000B34B9">
        <w:rPr>
          <w:rFonts w:ascii="Helvetica Neue" w:hAnsi="Helvetica Neue"/>
          <w:color w:val="000000" w:themeColor="text1"/>
          <w:sz w:val="20"/>
          <w:szCs w:val="20"/>
          <w:lang w:val="sl-SI"/>
        </w:rPr>
        <w:t xml:space="preserve"> ustrezen del študijskega programa pa se ugotavlja na podlagi deleža izbirnih enot znotraj posameznega programa,</w:t>
      </w:r>
    </w:p>
    <w:p w14:paraId="4229DCAA" w14:textId="5046A92A"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 dele študijskih programov, če pri njihovem izvajanju sodelujejo gostujoči visokošolski učitelji iz tujine ali je vanje vpisano</w:t>
      </w:r>
      <w:r w:rsidR="00FE2EB1" w:rsidRPr="000B34B9">
        <w:rPr>
          <w:rFonts w:ascii="Helvetica Neue" w:hAnsi="Helvetica Neue"/>
          <w:color w:val="auto"/>
          <w:sz w:val="20"/>
          <w:szCs w:val="20"/>
        </w:rPr>
        <w:t xml:space="preserve"> večje število tujih študentov,</w:t>
      </w:r>
    </w:p>
    <w:p w14:paraId="5B034A1F" w14:textId="77777777"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 skupne študijske programe, ki se izvajajo s tujimi izobraževalnimi institucijami,</w:t>
      </w:r>
    </w:p>
    <w:p w14:paraId="283F800C" w14:textId="77777777"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 študijske programe, ki jih visokošolski zavodi izvajajo v tujini.«</w:t>
      </w:r>
    </w:p>
    <w:p w14:paraId="27201EB5" w14:textId="77777777" w:rsidR="00EB6117" w:rsidRPr="000B34B9" w:rsidRDefault="00EB6117" w:rsidP="002B637A">
      <w:pPr>
        <w:pStyle w:val="Default"/>
        <w:spacing w:line="20" w:lineRule="atLeast"/>
        <w:jc w:val="both"/>
        <w:rPr>
          <w:rFonts w:ascii="Helvetica Neue" w:hAnsi="Helvetica Neue"/>
          <w:color w:val="auto"/>
          <w:sz w:val="20"/>
          <w:szCs w:val="20"/>
        </w:rPr>
      </w:pPr>
    </w:p>
    <w:p w14:paraId="1646D122" w14:textId="121EAE9E"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V četrtem odstavku se beseda »slovenščine« nadomesti z besedil</w:t>
      </w:r>
      <w:r w:rsidR="00FE2EB1" w:rsidRPr="000B34B9">
        <w:rPr>
          <w:rFonts w:ascii="Helvetica Neue" w:hAnsi="Helvetica Neue"/>
          <w:color w:val="auto"/>
          <w:sz w:val="20"/>
          <w:szCs w:val="20"/>
        </w:rPr>
        <w:t>om »slovenskega jezika«.</w:t>
      </w:r>
    </w:p>
    <w:p w14:paraId="35D1D4DA" w14:textId="77777777" w:rsidR="00EB6117" w:rsidRPr="000B34B9" w:rsidRDefault="00EB6117" w:rsidP="002B637A">
      <w:pPr>
        <w:pStyle w:val="Default"/>
        <w:spacing w:line="20" w:lineRule="atLeast"/>
        <w:jc w:val="both"/>
        <w:rPr>
          <w:rFonts w:ascii="Helvetica Neue" w:hAnsi="Helvetica Neue"/>
          <w:color w:val="auto"/>
          <w:sz w:val="20"/>
          <w:szCs w:val="20"/>
        </w:rPr>
      </w:pPr>
    </w:p>
    <w:p w14:paraId="4DDF7E52" w14:textId="135C7C94"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Peti odstavek</w:t>
      </w:r>
      <w:r w:rsidR="00FE2EB1" w:rsidRPr="000B34B9">
        <w:rPr>
          <w:rFonts w:ascii="Helvetica Neue" w:hAnsi="Helvetica Neue"/>
          <w:color w:val="auto"/>
          <w:sz w:val="20"/>
          <w:szCs w:val="20"/>
        </w:rPr>
        <w:t xml:space="preserve"> se spremeni tako, da se glasi:</w:t>
      </w:r>
    </w:p>
    <w:p w14:paraId="11FDE270" w14:textId="27508728"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 xml:space="preserve">»Visokošolskim učiteljem, sodelavcem in študentom, ki so tujci ali Slovenci brez slovenskega državljanstva, se omogoči </w:t>
      </w:r>
      <w:r w:rsidR="00AF1B43" w:rsidRPr="000B34B9">
        <w:rPr>
          <w:rFonts w:ascii="Helvetica Neue" w:hAnsi="Helvetica Neue"/>
          <w:color w:val="auto"/>
          <w:sz w:val="20"/>
          <w:szCs w:val="20"/>
        </w:rPr>
        <w:t xml:space="preserve">brezplačno </w:t>
      </w:r>
      <w:r w:rsidRPr="000B34B9">
        <w:rPr>
          <w:rFonts w:ascii="Helvetica Neue" w:hAnsi="Helvetica Neue"/>
          <w:color w:val="auto"/>
          <w:sz w:val="20"/>
          <w:szCs w:val="20"/>
        </w:rPr>
        <w:t xml:space="preserve">učenje </w:t>
      </w:r>
      <w:r w:rsidR="00AF1B43" w:rsidRPr="000B34B9">
        <w:rPr>
          <w:rFonts w:ascii="Helvetica Neue" w:hAnsi="Helvetica Neue"/>
          <w:color w:val="000000" w:themeColor="text1"/>
          <w:sz w:val="20"/>
          <w:szCs w:val="20"/>
        </w:rPr>
        <w:t>slovenskega jezika</w:t>
      </w:r>
      <w:r w:rsidR="00FE2EB1" w:rsidRPr="000B34B9">
        <w:rPr>
          <w:rFonts w:ascii="Helvetica Neue" w:hAnsi="Helvetica Neue"/>
          <w:color w:val="auto"/>
          <w:sz w:val="20"/>
          <w:szCs w:val="20"/>
        </w:rPr>
        <w:t>.«.</w:t>
      </w:r>
    </w:p>
    <w:p w14:paraId="53E4A393" w14:textId="77777777" w:rsidR="00EB6117" w:rsidRPr="000B34B9" w:rsidRDefault="00EB6117" w:rsidP="002B637A">
      <w:pPr>
        <w:pStyle w:val="Default"/>
        <w:spacing w:line="20" w:lineRule="atLeast"/>
        <w:jc w:val="both"/>
        <w:rPr>
          <w:rFonts w:ascii="Helvetica Neue" w:hAnsi="Helvetica Neue"/>
          <w:color w:val="auto"/>
          <w:sz w:val="20"/>
          <w:szCs w:val="20"/>
        </w:rPr>
      </w:pPr>
    </w:p>
    <w:p w14:paraId="056423C9" w14:textId="77777777" w:rsidR="00EB6117" w:rsidRPr="000B34B9" w:rsidRDefault="00EB6117"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Črta se šesti odstavek.«</w:t>
      </w:r>
    </w:p>
    <w:p w14:paraId="2470C39A" w14:textId="77777777" w:rsidR="00C80890" w:rsidRPr="000B34B9" w:rsidRDefault="00C80890" w:rsidP="002B637A">
      <w:pPr>
        <w:spacing w:line="20" w:lineRule="atLeast"/>
        <w:jc w:val="both"/>
        <w:rPr>
          <w:rFonts w:ascii="Helvetica Neue" w:hAnsi="Helvetica Neue" w:cs="Tahoma"/>
          <w:color w:val="000000"/>
          <w:sz w:val="20"/>
          <w:szCs w:val="20"/>
          <w:shd w:val="clear" w:color="auto" w:fill="FFFFFF"/>
          <w:lang w:val="sl-SI"/>
        </w:rPr>
      </w:pPr>
    </w:p>
    <w:p w14:paraId="2858F035" w14:textId="601DD0C6" w:rsidR="00AF1B43" w:rsidRPr="0074303B" w:rsidRDefault="00EB6117" w:rsidP="002B637A">
      <w:pPr>
        <w:spacing w:line="20" w:lineRule="atLeast"/>
        <w:jc w:val="both"/>
        <w:rPr>
          <w:rFonts w:ascii="Helvetica Neue" w:hAnsi="Helvetica Neue" w:cs="Arial"/>
          <w:b/>
          <w:bCs/>
          <w:color w:val="000000" w:themeColor="text1"/>
          <w:sz w:val="20"/>
          <w:szCs w:val="20"/>
          <w:lang w:val="sl-SI"/>
        </w:rPr>
      </w:pPr>
      <w:r w:rsidRPr="0074303B">
        <w:rPr>
          <w:rFonts w:ascii="Helvetica Neue" w:hAnsi="Helvetica Neue" w:cs="Arial"/>
          <w:b/>
          <w:bCs/>
          <w:color w:val="000000" w:themeColor="text1"/>
          <w:sz w:val="20"/>
          <w:szCs w:val="20"/>
          <w:lang w:val="sl-SI"/>
        </w:rPr>
        <w:t>Obrazložitev:</w:t>
      </w:r>
    </w:p>
    <w:p w14:paraId="13312A19" w14:textId="034101D7" w:rsidR="00FE2EB1" w:rsidRPr="000B34B9" w:rsidRDefault="00AF1B43"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 xml:space="preserve">Ta člen je sprožil največ odziva v javni razpravi, zato smo na ŠOS aktivno pristopili k iskanju rešitev, ki bi bile lahko sprejemljive tako za predlagatelje kot tudi nasprotnike predlaganega noveliranega člena. </w:t>
      </w:r>
      <w:r w:rsidR="00FE2EB1" w:rsidRPr="000B34B9">
        <w:rPr>
          <w:rFonts w:ascii="Helvetica Neue" w:hAnsi="Helvetica Neue"/>
          <w:color w:val="auto"/>
          <w:sz w:val="20"/>
          <w:szCs w:val="20"/>
        </w:rPr>
        <w:t xml:space="preserve">Menimo, da se študijski programi v celoti ne smejo izvajati v tujem jeziku, če se ob tem enaki programi ne izvajajo tudi v slovenskem jeziku. Ocenjujemo, da tako visokošolski učitelji kot študenti (predvsem v začetnih letnikih študija) niso dovolj jezikovno kompetentni, da bi lahko celoten študijski proces izvedli v tujem jeziku, na enakem kakovostnem nivoju. Prav tako kot tuj jezik najpogosteje nastopa angleški jezik, ki pa za marsikaterega študenta ni bil prvi tuji jezik, kar bi še dodatno diskriminiralo študente iz tistih regij, </w:t>
      </w:r>
      <w:r w:rsidR="00FE2EB1" w:rsidRPr="000B34B9">
        <w:rPr>
          <w:rFonts w:ascii="Helvetica Neue" w:hAnsi="Helvetica Neue"/>
          <w:color w:val="auto"/>
          <w:sz w:val="20"/>
          <w:szCs w:val="20"/>
        </w:rPr>
        <w:lastRenderedPageBreak/>
        <w:t xml:space="preserve">kjer prevladuje učenje drugih tujih jezikov (npr. italijanskega ali nemškega jezika). Dopuščamo pa možnost vzporedne izvedbe programa v slovenskem in v tujem jeziku. </w:t>
      </w:r>
    </w:p>
    <w:p w14:paraId="16CE5F9A" w14:textId="68B475BC" w:rsidR="00AF1B43" w:rsidRPr="000B34B9" w:rsidRDefault="00FE2EB1" w:rsidP="002B637A">
      <w:pPr>
        <w:pStyle w:val="Default"/>
        <w:spacing w:line="20" w:lineRule="atLeast"/>
        <w:jc w:val="both"/>
        <w:rPr>
          <w:rFonts w:ascii="Helvetica Neue" w:hAnsi="Helvetica Neue"/>
          <w:color w:val="auto"/>
          <w:sz w:val="20"/>
          <w:szCs w:val="20"/>
        </w:rPr>
      </w:pPr>
      <w:r w:rsidRPr="000B34B9">
        <w:rPr>
          <w:rFonts w:ascii="Helvetica Neue" w:hAnsi="Helvetica Neue"/>
          <w:color w:val="auto"/>
          <w:sz w:val="20"/>
          <w:szCs w:val="20"/>
        </w:rPr>
        <w:t xml:space="preserve">Prav tako dopuščamo tudi možnost, da se deli študijskega programa izvajajo v tujem jeziku, če se ustrezni in primerljivi deli izvajajo tudi v slovenskem jeziku. </w:t>
      </w:r>
      <w:r w:rsidR="00AF1B43" w:rsidRPr="000B34B9">
        <w:rPr>
          <w:rFonts w:ascii="Helvetica Neue" w:hAnsi="Helvetica Neue"/>
          <w:color w:val="auto"/>
          <w:sz w:val="20"/>
          <w:szCs w:val="20"/>
        </w:rPr>
        <w:t>Ker  člen govori o izvajanju primerljivih študijskih programov v slovenskem jeziku</w:t>
      </w:r>
      <w:r w:rsidRPr="000B34B9">
        <w:rPr>
          <w:rFonts w:ascii="Helvetica Neue" w:hAnsi="Helvetica Neue"/>
          <w:color w:val="auto"/>
          <w:sz w:val="20"/>
          <w:szCs w:val="20"/>
        </w:rPr>
        <w:t xml:space="preserve">, ne definira pa primerljivosti, </w:t>
      </w:r>
      <w:r w:rsidR="00AF1B43" w:rsidRPr="000B34B9">
        <w:rPr>
          <w:rFonts w:ascii="Helvetica Neue" w:hAnsi="Helvetica Neue"/>
          <w:color w:val="auto"/>
          <w:sz w:val="20"/>
          <w:szCs w:val="20"/>
        </w:rPr>
        <w:t>predlagamo, da </w:t>
      </w:r>
      <w:r w:rsidR="00AF1B43" w:rsidRPr="000B34B9">
        <w:rPr>
          <w:rFonts w:ascii="Helvetica Neue" w:hAnsi="Helvetica Neue"/>
          <w:b/>
          <w:bCs/>
          <w:color w:val="auto"/>
          <w:sz w:val="20"/>
          <w:szCs w:val="20"/>
        </w:rPr>
        <w:t>bi definirali »primerljivost«</w:t>
      </w:r>
      <w:r w:rsidR="00AF1B43" w:rsidRPr="000B34B9">
        <w:rPr>
          <w:rFonts w:ascii="Helvetica Neue" w:hAnsi="Helvetica Neue"/>
          <w:color w:val="auto"/>
          <w:sz w:val="20"/>
          <w:szCs w:val="20"/>
        </w:rPr>
        <w:t xml:space="preserve">. Kot primerno rešitev vidimo definiranje s </w:t>
      </w:r>
      <w:r w:rsidRPr="000B34B9">
        <w:rPr>
          <w:rFonts w:ascii="Helvetica Neue" w:hAnsi="Helvetica Neue"/>
          <w:color w:val="auto"/>
          <w:sz w:val="20"/>
          <w:szCs w:val="20"/>
        </w:rPr>
        <w:t>pomočjo</w:t>
      </w:r>
      <w:r w:rsidR="00AF1B43" w:rsidRPr="000B34B9">
        <w:rPr>
          <w:rFonts w:ascii="Helvetica Neue" w:hAnsi="Helvetica Neue"/>
          <w:color w:val="auto"/>
          <w:sz w:val="20"/>
          <w:szCs w:val="20"/>
        </w:rPr>
        <w:t xml:space="preserve"> klasifikacije KLASIUS-P oz. z opredelitvijo podrobnega področja, ki je označeno s 3-mestno kodo</w:t>
      </w:r>
      <w:r w:rsidRPr="000B34B9">
        <w:rPr>
          <w:rFonts w:ascii="Helvetica Neue" w:hAnsi="Helvetica Neue"/>
          <w:color w:val="auto"/>
          <w:sz w:val="20"/>
          <w:szCs w:val="20"/>
        </w:rPr>
        <w:t>, kar bi zagotavljalo, da gre dejansko za primerljive programe oz. dele primerljivih programov.</w:t>
      </w:r>
      <w:r w:rsidR="00AF1B43" w:rsidRPr="000B34B9">
        <w:rPr>
          <w:rFonts w:ascii="Helvetica Neue" w:hAnsi="Helvetica Neue"/>
          <w:color w:val="auto"/>
          <w:sz w:val="20"/>
          <w:szCs w:val="20"/>
        </w:rPr>
        <w:t xml:space="preserve"> </w:t>
      </w:r>
    </w:p>
    <w:p w14:paraId="0A694DB2" w14:textId="06364FBF" w:rsidR="00AF1B43" w:rsidRPr="000B34B9" w:rsidRDefault="00AF1B43" w:rsidP="002B637A">
      <w:pPr>
        <w:pStyle w:val="Default"/>
        <w:spacing w:line="20" w:lineRule="atLeast"/>
        <w:ind w:left="720"/>
        <w:jc w:val="both"/>
        <w:rPr>
          <w:rFonts w:ascii="Helvetica Neue" w:hAnsi="Helvetica Neue"/>
          <w:color w:val="auto"/>
          <w:sz w:val="20"/>
          <w:szCs w:val="20"/>
        </w:rPr>
      </w:pPr>
      <w:r w:rsidRPr="000B34B9">
        <w:rPr>
          <w:rFonts w:ascii="Helvetica Neue" w:hAnsi="Helvetica Neue"/>
          <w:color w:val="auto"/>
          <w:sz w:val="20"/>
          <w:szCs w:val="20"/>
        </w:rPr>
        <w:t>(primer: program »Gradbeništvo« se definira v podrobnem področju na način:</w:t>
      </w:r>
    </w:p>
    <w:p w14:paraId="057B9316" w14:textId="3E20561E" w:rsidR="00AF1B43" w:rsidRPr="000B34B9" w:rsidRDefault="00AF1B43" w:rsidP="002B637A">
      <w:pPr>
        <w:pStyle w:val="Default"/>
        <w:spacing w:line="20" w:lineRule="atLeast"/>
        <w:ind w:left="720"/>
        <w:jc w:val="both"/>
        <w:rPr>
          <w:rFonts w:ascii="Helvetica Neue" w:hAnsi="Helvetica Neue"/>
          <w:sz w:val="20"/>
          <w:szCs w:val="20"/>
        </w:rPr>
      </w:pPr>
      <w:r w:rsidRPr="000B34B9">
        <w:rPr>
          <w:rFonts w:ascii="Helvetica Neue" w:hAnsi="Helvetica Neue"/>
          <w:sz w:val="20"/>
          <w:szCs w:val="20"/>
        </w:rPr>
        <w:t>5 Tehnika, proizvodne tehnologije in gradbeništvo (široko področje)</w:t>
      </w:r>
    </w:p>
    <w:p w14:paraId="5C32AAD1" w14:textId="474D6D2C" w:rsidR="00AF1B43" w:rsidRPr="000B34B9" w:rsidRDefault="00AF1B43" w:rsidP="002B637A">
      <w:pPr>
        <w:pStyle w:val="Default"/>
        <w:spacing w:line="20" w:lineRule="atLeast"/>
        <w:ind w:left="720"/>
        <w:jc w:val="both"/>
        <w:rPr>
          <w:rFonts w:ascii="Helvetica Neue" w:hAnsi="Helvetica Neue"/>
          <w:sz w:val="20"/>
          <w:szCs w:val="20"/>
        </w:rPr>
      </w:pPr>
      <w:r w:rsidRPr="000B34B9">
        <w:rPr>
          <w:rFonts w:ascii="Helvetica Neue" w:hAnsi="Helvetica Neue"/>
          <w:sz w:val="20"/>
          <w:szCs w:val="20"/>
        </w:rPr>
        <w:t>58 Arhitektura, urbanizem in gradbeništvo (ožje področje)</w:t>
      </w:r>
    </w:p>
    <w:p w14:paraId="0E24AFE3" w14:textId="2398AF48" w:rsidR="00AF1B43" w:rsidRPr="000B34B9" w:rsidRDefault="00AF1B43" w:rsidP="002B637A">
      <w:pPr>
        <w:pStyle w:val="Default"/>
        <w:spacing w:line="20" w:lineRule="atLeast"/>
        <w:ind w:left="720"/>
        <w:jc w:val="both"/>
        <w:rPr>
          <w:rFonts w:ascii="Helvetica Neue" w:hAnsi="Helvetica Neue"/>
          <w:sz w:val="20"/>
          <w:szCs w:val="20"/>
          <w:u w:val="single"/>
        </w:rPr>
      </w:pPr>
      <w:r w:rsidRPr="000B34B9">
        <w:rPr>
          <w:rFonts w:ascii="Helvetica Neue" w:hAnsi="Helvetica Neue"/>
          <w:sz w:val="20"/>
          <w:szCs w:val="20"/>
          <w:u w:val="single"/>
        </w:rPr>
        <w:t>582 Gradbeništvo (podrobno področje)</w:t>
      </w:r>
    </w:p>
    <w:p w14:paraId="1ECD377E" w14:textId="77777777" w:rsidR="00B04DEA" w:rsidRPr="000B34B9" w:rsidRDefault="00B04DEA" w:rsidP="002B637A">
      <w:pPr>
        <w:pStyle w:val="Default"/>
        <w:spacing w:line="20" w:lineRule="atLeast"/>
        <w:ind w:left="720"/>
        <w:jc w:val="both"/>
        <w:rPr>
          <w:rFonts w:ascii="Helvetica Neue" w:hAnsi="Helvetica Neue"/>
          <w:sz w:val="20"/>
          <w:szCs w:val="20"/>
          <w:u w:val="single"/>
        </w:rPr>
      </w:pPr>
    </w:p>
    <w:p w14:paraId="6C9132BC" w14:textId="6905CE6E" w:rsidR="00AF1B43" w:rsidRPr="000B34B9" w:rsidRDefault="00B04DEA" w:rsidP="002B637A">
      <w:pPr>
        <w:pStyle w:val="Default"/>
        <w:spacing w:line="20" w:lineRule="atLeast"/>
        <w:jc w:val="both"/>
        <w:rPr>
          <w:rFonts w:ascii="Helvetica Neue" w:hAnsi="Helvetica Neue"/>
          <w:bCs/>
          <w:sz w:val="20"/>
          <w:szCs w:val="20"/>
        </w:rPr>
      </w:pPr>
      <w:r w:rsidRPr="000B34B9">
        <w:rPr>
          <w:rFonts w:ascii="Helvetica Neue" w:hAnsi="Helvetica Neue"/>
          <w:sz w:val="20"/>
          <w:szCs w:val="20"/>
        </w:rPr>
        <w:t xml:space="preserve">Dodajamo tudi možnost, da se definira obseg delov programa, ki se lahko izvajajo v tujem jeziku. Glede na to, da je z Merili za kreditno vrednostenje študijskih programov po ECTS </w:t>
      </w:r>
      <w:r w:rsidRPr="000B34B9">
        <w:rPr>
          <w:rFonts w:ascii="Helvetica Neue" w:hAnsi="Helvetica Neue"/>
          <w:bCs/>
          <w:sz w:val="20"/>
          <w:szCs w:val="20"/>
        </w:rPr>
        <w:t>(Uradni list RS, št. </w:t>
      </w:r>
      <w:hyperlink r:id="rId13" w:tgtFrame="_blank" w:tooltip="Merila za kreditno vrednotenje študijskih programov po ECTS" w:history="1">
        <w:r w:rsidRPr="000B34B9">
          <w:rPr>
            <w:rStyle w:val="Hyperlink"/>
            <w:rFonts w:ascii="Helvetica Neue" w:hAnsi="Helvetica Neue"/>
            <w:bCs/>
            <w:sz w:val="20"/>
            <w:szCs w:val="20"/>
          </w:rPr>
          <w:t>124/04</w:t>
        </w:r>
      </w:hyperlink>
      <w:r w:rsidRPr="000B34B9">
        <w:rPr>
          <w:rFonts w:ascii="Helvetica Neue" w:hAnsi="Helvetica Neue"/>
          <w:bCs/>
          <w:sz w:val="20"/>
          <w:szCs w:val="20"/>
        </w:rPr>
        <w:t>) v 6. členu določeno, da mora biti izbirnih enot programa vsaj 10 %, je lahko delež vsebin v tujem jeziku definiran na podlagi odstotka izbirnosti znotraj programa – tako lahko student, ki ne želi delov programa opravljati v tujem jeziku, v tem obsegu izbere druge predmete, ki se izvajajo v slovenskem jeziku.</w:t>
      </w:r>
    </w:p>
    <w:p w14:paraId="2D7D96C0" w14:textId="77777777" w:rsidR="00234826" w:rsidRPr="000B34B9" w:rsidRDefault="00234826" w:rsidP="002B637A">
      <w:pPr>
        <w:pStyle w:val="Default"/>
        <w:spacing w:line="20" w:lineRule="atLeast"/>
        <w:jc w:val="both"/>
        <w:rPr>
          <w:rFonts w:ascii="Helvetica Neue" w:hAnsi="Helvetica Neue"/>
          <w:bCs/>
          <w:sz w:val="20"/>
          <w:szCs w:val="20"/>
        </w:rPr>
      </w:pPr>
    </w:p>
    <w:p w14:paraId="460CFDD2" w14:textId="6BC70516" w:rsidR="00234826" w:rsidRPr="000B34B9" w:rsidRDefault="00234826" w:rsidP="002B637A">
      <w:pPr>
        <w:spacing w:line="20" w:lineRule="atLeast"/>
        <w:jc w:val="both"/>
        <w:rPr>
          <w:rFonts w:ascii="Helvetica Neue" w:hAnsi="Helvetica Neue" w:cs="Arial"/>
          <w:color w:val="000000"/>
          <w:sz w:val="20"/>
          <w:szCs w:val="20"/>
          <w:lang w:val="sl-SI"/>
        </w:rPr>
      </w:pPr>
      <w:r w:rsidRPr="000B34B9">
        <w:rPr>
          <w:rFonts w:ascii="Helvetica Neue" w:hAnsi="Helvetica Neue"/>
          <w:sz w:val="20"/>
          <w:szCs w:val="20"/>
          <w:lang w:val="sl-SI"/>
        </w:rPr>
        <w:t>Ker menimo, da je potrebno spodbujati učenje slovenskega jezika in skozi to tudi spoznavanje slovenske kulture tujcem, predgalamo, da se tem omogoči brezplačno učenje slovenskega jezika; za izvedbo se namenijo sredstva iz proračuna pristojnih ministrstev – za izobraževanje in za kulturo.</w:t>
      </w:r>
    </w:p>
    <w:p w14:paraId="41D694F8" w14:textId="77777777" w:rsidR="00B04DEA" w:rsidRPr="000B34B9" w:rsidRDefault="00B04DEA" w:rsidP="002B637A">
      <w:pPr>
        <w:spacing w:line="20" w:lineRule="atLeast"/>
        <w:jc w:val="both"/>
        <w:rPr>
          <w:rFonts w:ascii="Helvetica Neue" w:hAnsi="Helvetica Neue" w:cs="Arial"/>
          <w:bCs/>
          <w:color w:val="000000" w:themeColor="text1"/>
          <w:sz w:val="20"/>
          <w:szCs w:val="20"/>
          <w:lang w:val="sl-SI"/>
        </w:rPr>
      </w:pPr>
    </w:p>
    <w:p w14:paraId="62D64B64" w14:textId="72DF1E3C" w:rsidR="00C80890" w:rsidRPr="000B34B9" w:rsidRDefault="00B04DEA" w:rsidP="002B637A">
      <w:pPr>
        <w:spacing w:line="20" w:lineRule="atLeast"/>
        <w:jc w:val="both"/>
        <w:rPr>
          <w:rFonts w:ascii="Helvetica Neue" w:hAnsi="Helvetica Neue" w:cs="Arial"/>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00C80890"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52173084"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»Visokošolski zavodi lahko v tujem jeziku izvajajo: </w:t>
      </w:r>
    </w:p>
    <w:p w14:paraId="5EAD1516" w14:textId="5AC203D5"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št</w:t>
      </w:r>
      <w:r w:rsidR="00FE2EB1" w:rsidRPr="000B34B9">
        <w:rPr>
          <w:rFonts w:ascii="Helvetica Neue" w:hAnsi="Helvetica Neue"/>
          <w:color w:val="000000" w:themeColor="text1"/>
          <w:sz w:val="20"/>
          <w:szCs w:val="20"/>
          <w:lang w:val="sl-SI"/>
        </w:rPr>
        <w:t>udijske programe tujih jezikov,</w:t>
      </w:r>
    </w:p>
    <w:p w14:paraId="310EE4BB" w14:textId="6CF48064"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 študijske programe, če se </w:t>
      </w:r>
      <w:r w:rsidRPr="000B34B9">
        <w:rPr>
          <w:rFonts w:ascii="Helvetica Neue" w:hAnsi="Helvetica Neue"/>
          <w:strike/>
          <w:color w:val="F79646" w:themeColor="accent6"/>
          <w:sz w:val="20"/>
          <w:szCs w:val="20"/>
          <w:lang w:val="sl-SI"/>
        </w:rPr>
        <w:t>primerljivi</w:t>
      </w:r>
      <w:r w:rsidRPr="000B34B9">
        <w:rPr>
          <w:rFonts w:ascii="Helvetica Neue" w:hAnsi="Helvetica Neue"/>
          <w:color w:val="F79646" w:themeColor="accent6"/>
          <w:sz w:val="20"/>
          <w:szCs w:val="20"/>
          <w:lang w:val="sl-SI"/>
        </w:rPr>
        <w:t xml:space="preserve"> enaki </w:t>
      </w:r>
      <w:r w:rsidRPr="000B34B9">
        <w:rPr>
          <w:rFonts w:ascii="Helvetica Neue" w:hAnsi="Helvetica Neue"/>
          <w:color w:val="000000" w:themeColor="text1"/>
          <w:sz w:val="20"/>
          <w:szCs w:val="20"/>
          <w:lang w:val="sl-SI"/>
        </w:rPr>
        <w:t>študijski programi na visokošolskem zavodu izvajajo tudi v slovenskem jeziku, prav tako pa tudi dele študijskih programov, če se ustrezni in primerljivi deli študijskih programov na visokošolskem zavodu izvajajo tudi v slovenskem jeziku,</w:t>
      </w:r>
    </w:p>
    <w:p w14:paraId="7AEE6081" w14:textId="546A85AB" w:rsidR="00C80890" w:rsidRPr="000B34B9" w:rsidRDefault="00C80890" w:rsidP="002B637A">
      <w:pPr>
        <w:spacing w:line="20" w:lineRule="atLeast"/>
        <w:jc w:val="both"/>
        <w:rPr>
          <w:rFonts w:ascii="Helvetica Neue" w:hAnsi="Helvetica Neue"/>
          <w:color w:val="F79646" w:themeColor="accent6"/>
          <w:sz w:val="20"/>
          <w:szCs w:val="20"/>
          <w:lang w:val="sl-SI"/>
        </w:rPr>
      </w:pPr>
      <w:r w:rsidRPr="000B34B9">
        <w:rPr>
          <w:rFonts w:ascii="Helvetica Neue" w:hAnsi="Helvetica Neue"/>
          <w:color w:val="F79646" w:themeColor="accent6"/>
          <w:sz w:val="20"/>
          <w:szCs w:val="20"/>
          <w:lang w:val="sl-SI"/>
        </w:rPr>
        <w:t xml:space="preserve">- primerljivost študijskih programov iz prejšnje alineje se ugotavlja na podlagi klasifikacije </w:t>
      </w:r>
      <w:r w:rsidR="006D592B" w:rsidRPr="000B34B9">
        <w:rPr>
          <w:rFonts w:ascii="Helvetica Neue" w:hAnsi="Helvetica Neue"/>
          <w:color w:val="F79646" w:themeColor="accent6"/>
          <w:sz w:val="20"/>
          <w:szCs w:val="20"/>
          <w:lang w:val="sl-SI"/>
        </w:rPr>
        <w:t xml:space="preserve">KLASIUS-P, in sicer velja za podrobno področje, </w:t>
      </w:r>
      <w:r w:rsidR="00DA4C13" w:rsidRPr="000B34B9">
        <w:rPr>
          <w:rFonts w:ascii="Helvetica Neue" w:hAnsi="Helvetica Neue"/>
          <w:color w:val="F79646" w:themeColor="accent6"/>
          <w:sz w:val="20"/>
          <w:szCs w:val="20"/>
          <w:lang w:val="sl-SI"/>
        </w:rPr>
        <w:t>ki je označeno s 3-mestno kodo,</w:t>
      </w:r>
      <w:r w:rsidR="00B04DEA" w:rsidRPr="000B34B9">
        <w:rPr>
          <w:rFonts w:ascii="Helvetica Neue" w:hAnsi="Helvetica Neue"/>
          <w:color w:val="F79646" w:themeColor="accent6"/>
          <w:sz w:val="20"/>
          <w:szCs w:val="20"/>
          <w:lang w:val="sl-SI"/>
        </w:rPr>
        <w:t xml:space="preserve"> ustrezen del študijskega programa pa se ugotavlja na podlagi deleža izbirnih enot znotraj posameznega programa,</w:t>
      </w:r>
    </w:p>
    <w:p w14:paraId="23699774"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 </w:t>
      </w:r>
      <w:r w:rsidRPr="000B34B9">
        <w:rPr>
          <w:rFonts w:ascii="Helvetica Neue" w:hAnsi="Helvetica Neue"/>
          <w:strike/>
          <w:color w:val="F79646" w:themeColor="accent6"/>
          <w:sz w:val="20"/>
          <w:szCs w:val="20"/>
          <w:lang w:val="sl-SI"/>
        </w:rPr>
        <w:t>študijske programe ali</w:t>
      </w:r>
      <w:r w:rsidRPr="000B34B9">
        <w:rPr>
          <w:rFonts w:ascii="Helvetica Neue" w:hAnsi="Helvetica Neue"/>
          <w:color w:val="F79646" w:themeColor="accent6"/>
          <w:sz w:val="20"/>
          <w:szCs w:val="20"/>
          <w:lang w:val="sl-SI"/>
        </w:rPr>
        <w:t xml:space="preserve"> </w:t>
      </w:r>
      <w:r w:rsidRPr="000B34B9">
        <w:rPr>
          <w:rFonts w:ascii="Helvetica Neue" w:hAnsi="Helvetica Neue"/>
          <w:color w:val="000000" w:themeColor="text1"/>
          <w:sz w:val="20"/>
          <w:szCs w:val="20"/>
          <w:lang w:val="sl-SI"/>
        </w:rPr>
        <w:t xml:space="preserve">dele študijskih programov, če pri njihovem izvajanju sodelujejo visokošolski učitelji iz tujine ali je vanje vpisano večje število tujih študentov, </w:t>
      </w:r>
    </w:p>
    <w:p w14:paraId="24E3F57D"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skupne študijske programe, ki se izvajajo s tujimi izobraževalnimi institucijami,</w:t>
      </w:r>
    </w:p>
    <w:p w14:paraId="584D86AA"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 študijske programe, ki jih visokošolski zavodi izvajajo v tujini.«. </w:t>
      </w:r>
    </w:p>
    <w:p w14:paraId="313401D3"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p>
    <w:p w14:paraId="3336BBDE"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V četrtem odstavku se beseda »slovenščine« nadomesti z besedama »slovenskega jezika«. </w:t>
      </w:r>
    </w:p>
    <w:p w14:paraId="55D200AC"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p>
    <w:p w14:paraId="7470BC32"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Peti odstavek se spremeni tako, da se glasi: </w:t>
      </w:r>
    </w:p>
    <w:p w14:paraId="23F0B1B8" w14:textId="77777777" w:rsidR="00C80890" w:rsidRPr="000B34B9" w:rsidRDefault="00C80890" w:rsidP="002B637A">
      <w:pPr>
        <w:spacing w:line="20" w:lineRule="atLeast"/>
        <w:jc w:val="both"/>
        <w:rPr>
          <w:rFonts w:ascii="Helvetica Neue" w:hAnsi="Helvetica Neue"/>
          <w:color w:val="000000" w:themeColor="text1"/>
          <w:sz w:val="20"/>
          <w:szCs w:val="20"/>
          <w:lang w:val="sl-SI"/>
        </w:rPr>
      </w:pPr>
    </w:p>
    <w:p w14:paraId="63DE9484" w14:textId="63EA0F53" w:rsidR="00C80890" w:rsidRPr="000B34B9" w:rsidRDefault="00C80890" w:rsidP="002B637A">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»Visokošolskim učiteljem, sodelavcem in študentom, ki so tujci ali Slovenci brez slovenskega državljanstva, se omogoči </w:t>
      </w:r>
      <w:r w:rsidR="00AF1B43" w:rsidRPr="000B34B9">
        <w:rPr>
          <w:rFonts w:ascii="Helvetica Neue" w:hAnsi="Helvetica Neue"/>
          <w:color w:val="F79646" w:themeColor="accent6"/>
          <w:sz w:val="20"/>
          <w:szCs w:val="20"/>
          <w:lang w:val="sl-SI"/>
        </w:rPr>
        <w:t xml:space="preserve">brezplačno </w:t>
      </w:r>
      <w:r w:rsidR="002B637A" w:rsidRPr="000B34B9">
        <w:rPr>
          <w:rFonts w:ascii="Helvetica Neue" w:hAnsi="Helvetica Neue"/>
          <w:color w:val="000000" w:themeColor="text1"/>
          <w:sz w:val="20"/>
          <w:szCs w:val="20"/>
          <w:lang w:val="sl-SI"/>
        </w:rPr>
        <w:t>učenje slovenskega jezika.«.</w:t>
      </w:r>
    </w:p>
    <w:p w14:paraId="7F2FB2C4" w14:textId="77777777" w:rsidR="002B637A" w:rsidRPr="000B34B9" w:rsidRDefault="002B637A" w:rsidP="002B637A">
      <w:pPr>
        <w:spacing w:line="20" w:lineRule="atLeast"/>
        <w:jc w:val="both"/>
        <w:rPr>
          <w:rFonts w:ascii="Helvetica Neue" w:hAnsi="Helvetica Neue"/>
          <w:color w:val="000000" w:themeColor="text1"/>
          <w:sz w:val="20"/>
          <w:szCs w:val="20"/>
          <w:lang w:val="sl-SI"/>
        </w:rPr>
      </w:pPr>
    </w:p>
    <w:p w14:paraId="255AC263" w14:textId="77777777" w:rsidR="002B637A" w:rsidRPr="000B34B9" w:rsidRDefault="002B637A" w:rsidP="002B637A">
      <w:pPr>
        <w:spacing w:line="20" w:lineRule="atLeast"/>
        <w:jc w:val="both"/>
        <w:rPr>
          <w:rFonts w:ascii="Helvetica Neue" w:hAnsi="Helvetica Neue"/>
          <w:color w:val="000000" w:themeColor="text1"/>
          <w:sz w:val="20"/>
          <w:szCs w:val="20"/>
          <w:lang w:val="sl-SI"/>
        </w:rPr>
      </w:pPr>
    </w:p>
    <w:p w14:paraId="05EEA822" w14:textId="49098859" w:rsidR="00234826" w:rsidRPr="000B34B9" w:rsidRDefault="00234826" w:rsidP="002B637A">
      <w:pPr>
        <w:pStyle w:val="NoSpacing"/>
        <w:spacing w:line="20" w:lineRule="atLeast"/>
        <w:jc w:val="both"/>
        <w:rPr>
          <w:rFonts w:ascii="Helvetica Neue" w:hAnsi="Helvetica Neue" w:cs="Arial"/>
          <w:b/>
          <w:u w:val="single"/>
        </w:rPr>
      </w:pPr>
      <w:r w:rsidRPr="000B34B9">
        <w:rPr>
          <w:rFonts w:ascii="Helvetica Neue" w:hAnsi="Helvetica Neue" w:cs="Arial"/>
          <w:b/>
          <w:u w:val="single"/>
        </w:rPr>
        <w:t>K 2. členu:</w:t>
      </w:r>
    </w:p>
    <w:p w14:paraId="20120025" w14:textId="321EB033" w:rsidR="00614183" w:rsidRPr="000B34B9" w:rsidRDefault="00234826" w:rsidP="002B637A">
      <w:pPr>
        <w:spacing w:line="20" w:lineRule="atLeast"/>
        <w:jc w:val="both"/>
        <w:rPr>
          <w:rFonts w:ascii="Helvetica Neue" w:hAnsi="Helvetica Neue" w:cs="Tahoma"/>
          <w:color w:val="000000"/>
          <w:sz w:val="20"/>
          <w:szCs w:val="20"/>
          <w:shd w:val="clear" w:color="auto" w:fill="FFFFFF"/>
          <w:lang w:val="sl-SI"/>
        </w:rPr>
      </w:pPr>
      <w:r w:rsidRPr="000B34B9">
        <w:rPr>
          <w:rFonts w:ascii="Helvetica Neue" w:hAnsi="Helvetica Neue" w:cs="Tahoma"/>
          <w:color w:val="000000"/>
          <w:sz w:val="20"/>
          <w:szCs w:val="20"/>
          <w:shd w:val="clear" w:color="auto" w:fill="FFFFFF"/>
          <w:lang w:val="sl-SI"/>
        </w:rPr>
        <w:t>Nimamo pripomb.</w:t>
      </w:r>
    </w:p>
    <w:p w14:paraId="0DC0A24A" w14:textId="77777777" w:rsidR="00234826" w:rsidRPr="000B34B9" w:rsidRDefault="00234826" w:rsidP="002B637A">
      <w:pPr>
        <w:spacing w:line="20" w:lineRule="atLeast"/>
        <w:jc w:val="both"/>
        <w:rPr>
          <w:rFonts w:ascii="Helvetica Neue" w:hAnsi="Helvetica Neue" w:cs="Tahoma"/>
          <w:color w:val="000000"/>
          <w:sz w:val="20"/>
          <w:szCs w:val="20"/>
          <w:shd w:val="clear" w:color="auto" w:fill="FFFFFF"/>
          <w:lang w:val="sl-SI"/>
        </w:rPr>
      </w:pPr>
    </w:p>
    <w:p w14:paraId="2A95278F" w14:textId="77777777" w:rsidR="00CC6CD6" w:rsidRDefault="00CC6CD6">
      <w:pPr>
        <w:rPr>
          <w:rFonts w:ascii="Helvetica Neue" w:hAnsi="Helvetica Neue" w:cs="Tahoma"/>
          <w:color w:val="000000"/>
          <w:sz w:val="20"/>
          <w:szCs w:val="20"/>
          <w:shd w:val="clear" w:color="auto" w:fill="FFFFFF"/>
          <w:lang w:val="sl-SI"/>
        </w:rPr>
      </w:pPr>
      <w:r>
        <w:rPr>
          <w:rFonts w:ascii="Helvetica Neue" w:hAnsi="Helvetica Neue" w:cs="Tahoma"/>
          <w:color w:val="000000"/>
          <w:sz w:val="20"/>
          <w:szCs w:val="20"/>
          <w:shd w:val="clear" w:color="auto" w:fill="FFFFFF"/>
        </w:rPr>
        <w:br w:type="page"/>
      </w:r>
    </w:p>
    <w:p w14:paraId="4B54DFD5" w14:textId="009D38B5" w:rsidR="00234826" w:rsidRPr="000B34B9" w:rsidRDefault="00234826" w:rsidP="002B637A">
      <w:pPr>
        <w:pStyle w:val="NoSpacing"/>
        <w:spacing w:line="20" w:lineRule="atLeast"/>
        <w:jc w:val="both"/>
        <w:rPr>
          <w:rFonts w:ascii="Helvetica Neue" w:hAnsi="Helvetica Neue" w:cs="Arial"/>
          <w:b/>
          <w:u w:val="single"/>
        </w:rPr>
      </w:pPr>
      <w:r w:rsidRPr="000B34B9">
        <w:rPr>
          <w:rFonts w:ascii="Helvetica Neue" w:hAnsi="Helvetica Neue" w:cs="Arial"/>
          <w:b/>
          <w:u w:val="single"/>
        </w:rPr>
        <w:lastRenderedPageBreak/>
        <w:t>K 3. členu:</w:t>
      </w:r>
    </w:p>
    <w:p w14:paraId="42DBC50F"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3. člen se spremeni tako, da se glasi:</w:t>
      </w:r>
    </w:p>
    <w:p w14:paraId="7617376B" w14:textId="77777777" w:rsidR="00234826" w:rsidRPr="000B34B9" w:rsidRDefault="00234826" w:rsidP="002B637A">
      <w:pPr>
        <w:spacing w:line="20" w:lineRule="atLeast"/>
        <w:jc w:val="both"/>
        <w:rPr>
          <w:rFonts w:ascii="Helvetica Neue" w:hAnsi="Helvetica Neue" w:cs="Arial"/>
          <w:sz w:val="20"/>
          <w:szCs w:val="20"/>
          <w:lang w:val="sl-SI"/>
        </w:rPr>
      </w:pPr>
    </w:p>
    <w:p w14:paraId="251CA7F1" w14:textId="1EDC073E"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cs="Arial"/>
          <w:sz w:val="20"/>
          <w:szCs w:val="20"/>
          <w:lang w:val="sl-SI"/>
        </w:rPr>
        <w:t>»</w:t>
      </w:r>
      <w:r w:rsidRPr="000B34B9">
        <w:rPr>
          <w:rFonts w:ascii="Helvetica Neue" w:hAnsi="Helvetica Neue"/>
          <w:sz w:val="20"/>
          <w:szCs w:val="20"/>
          <w:lang w:val="sl-SI"/>
        </w:rPr>
        <w:t xml:space="preserve">Besedilo 14. člena se spremeni tako, da se glasi: </w:t>
      </w:r>
    </w:p>
    <w:p w14:paraId="655760ED" w14:textId="77777777" w:rsidR="00234826" w:rsidRPr="000B34B9" w:rsidRDefault="00234826" w:rsidP="002B637A">
      <w:pPr>
        <w:spacing w:line="20" w:lineRule="atLeast"/>
        <w:jc w:val="both"/>
        <w:rPr>
          <w:rFonts w:ascii="Helvetica Neue" w:hAnsi="Helvetica Neue" w:cs="Arial"/>
          <w:sz w:val="20"/>
          <w:szCs w:val="20"/>
          <w:lang w:val="sl-SI"/>
        </w:rPr>
      </w:pPr>
    </w:p>
    <w:p w14:paraId="642E53E4" w14:textId="77777777" w:rsidR="00234826" w:rsidRPr="000B34B9" w:rsidRDefault="00234826" w:rsidP="002B637A">
      <w:pPr>
        <w:spacing w:line="20" w:lineRule="atLeast"/>
        <w:jc w:val="center"/>
        <w:rPr>
          <w:rFonts w:ascii="Helvetica Neue" w:hAnsi="Helvetica Neue" w:cs="Arial"/>
          <w:sz w:val="20"/>
          <w:szCs w:val="20"/>
          <w:lang w:val="sl-SI"/>
        </w:rPr>
      </w:pPr>
      <w:bookmarkStart w:id="0" w:name="_Toc442263786"/>
      <w:bookmarkStart w:id="1" w:name="_Toc444174721"/>
      <w:r w:rsidRPr="000B34B9">
        <w:rPr>
          <w:rFonts w:ascii="Helvetica Neue" w:hAnsi="Helvetica Neue" w:cs="Arial"/>
          <w:sz w:val="20"/>
          <w:szCs w:val="20"/>
          <w:lang w:val="sl-SI"/>
        </w:rPr>
        <w:t>»14. člen</w:t>
      </w:r>
      <w:bookmarkEnd w:id="0"/>
      <w:bookmarkEnd w:id="1"/>
    </w:p>
    <w:p w14:paraId="60552BF7" w14:textId="77777777" w:rsidR="00234826" w:rsidRPr="000B34B9" w:rsidRDefault="00234826" w:rsidP="002B637A">
      <w:pPr>
        <w:spacing w:line="20" w:lineRule="atLeast"/>
        <w:jc w:val="center"/>
        <w:rPr>
          <w:rFonts w:ascii="Helvetica Neue" w:hAnsi="Helvetica Neue" w:cs="Arial"/>
          <w:sz w:val="20"/>
          <w:szCs w:val="20"/>
          <w:lang w:val="sl-SI"/>
        </w:rPr>
      </w:pPr>
      <w:bookmarkStart w:id="2" w:name="_Toc442263787"/>
      <w:bookmarkStart w:id="3" w:name="_Toc444174722"/>
      <w:r w:rsidRPr="000B34B9">
        <w:rPr>
          <w:rFonts w:ascii="Helvetica Neue" w:hAnsi="Helvetica Neue" w:cs="Arial"/>
          <w:sz w:val="20"/>
          <w:szCs w:val="20"/>
          <w:lang w:val="sl-SI"/>
        </w:rPr>
        <w:t>(pogoji za ustanovitev zavoda)</w:t>
      </w:r>
      <w:bookmarkEnd w:id="2"/>
      <w:bookmarkEnd w:id="3"/>
    </w:p>
    <w:p w14:paraId="3E849047" w14:textId="77777777" w:rsidR="00234826" w:rsidRPr="000B34B9" w:rsidRDefault="00234826" w:rsidP="002B637A">
      <w:pPr>
        <w:spacing w:line="20" w:lineRule="atLeast"/>
        <w:jc w:val="both"/>
        <w:rPr>
          <w:rFonts w:ascii="Helvetica Neue" w:hAnsi="Helvetica Neue"/>
          <w:sz w:val="20"/>
          <w:szCs w:val="20"/>
          <w:lang w:val="sl-SI"/>
        </w:rPr>
      </w:pPr>
    </w:p>
    <w:p w14:paraId="7E9FBCB2"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Visokošolski zavod se lahko ustanovi, če: </w:t>
      </w:r>
    </w:p>
    <w:p w14:paraId="5116EEC0"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1. so opredeljena študijska področja in znanstvenoraziskovalne oziroma umetniške discipline, za katere se visokošolski zavod ustanavlja; pri opredelitvi študijskih področij se uporablja klasifikacijski sistem izobraževanja in usposabljanja KLASIUS, pri opredelitvi znanstvenoraziskovalnih področij pa mednarodna klasifikacija Frascati, </w:t>
      </w:r>
    </w:p>
    <w:p w14:paraId="77D21FC7"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2. so predloženi predlogi študijskih programov, ki jih bo visokošolski zavod izvajal, pri čemer mora biti izkazana povezanost teh študijskih programov z znanstvenoraziskovalnim, umetniškim oziroma strokovnim delom izvajalcev predmetov in z okoljem, v katerem bo zavod deloval;</w:t>
      </w:r>
    </w:p>
    <w:p w14:paraId="531A01F0" w14:textId="2BF67C34"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3. so zagotovljeni ustrezni prostori, tehnično-tehnološka in druga potrebna oprema za izvedbo študijskih programov, ki </w:t>
      </w:r>
      <w:r w:rsidR="009C1460" w:rsidRPr="000B34B9">
        <w:rPr>
          <w:rFonts w:ascii="Helvetica Neue" w:hAnsi="Helvetica Neue" w:cs="Arial"/>
          <w:sz w:val="20"/>
          <w:szCs w:val="20"/>
          <w:lang w:val="sl-SI"/>
        </w:rPr>
        <w:t>so</w:t>
      </w:r>
      <w:r w:rsidRPr="000B34B9">
        <w:rPr>
          <w:rFonts w:ascii="Helvetica Neue" w:hAnsi="Helvetica Neue" w:cs="Arial"/>
          <w:sz w:val="20"/>
          <w:szCs w:val="20"/>
          <w:lang w:val="sl-SI"/>
        </w:rPr>
        <w:t xml:space="preserve"> ustrezn</w:t>
      </w:r>
      <w:r w:rsidR="009C1460" w:rsidRPr="000B34B9">
        <w:rPr>
          <w:rFonts w:ascii="Helvetica Neue" w:hAnsi="Helvetica Neue" w:cs="Arial"/>
          <w:sz w:val="20"/>
          <w:szCs w:val="20"/>
          <w:lang w:val="sl-SI"/>
        </w:rPr>
        <w:t>o prilagojeni</w:t>
      </w:r>
      <w:r w:rsidRPr="000B34B9">
        <w:rPr>
          <w:rFonts w:ascii="Helvetica Neue" w:hAnsi="Helvetica Neue" w:cs="Arial"/>
          <w:sz w:val="20"/>
          <w:szCs w:val="20"/>
          <w:lang w:val="sl-SI"/>
        </w:rPr>
        <w:t xml:space="preserve"> študentom s posebnimi potrebami; </w:t>
      </w:r>
    </w:p>
    <w:p w14:paraId="27C93CB7" w14:textId="7313CA5E"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4. so študentom in zaposlenim zagotovljene storitve</w:t>
      </w:r>
      <w:r w:rsidR="009C1460" w:rsidRPr="000B34B9">
        <w:rPr>
          <w:rFonts w:ascii="Helvetica Neue" w:hAnsi="Helvetica Neue" w:cs="Arial"/>
          <w:sz w:val="20"/>
          <w:szCs w:val="20"/>
          <w:lang w:val="sl-SI"/>
        </w:rPr>
        <w:t xml:space="preserve"> lastne</w:t>
      </w:r>
      <w:r w:rsidRPr="000B34B9">
        <w:rPr>
          <w:rFonts w:ascii="Helvetica Neue" w:hAnsi="Helvetica Neue" w:cs="Arial"/>
          <w:sz w:val="20"/>
          <w:szCs w:val="20"/>
          <w:lang w:val="sl-SI"/>
        </w:rPr>
        <w:t xml:space="preserve"> knjižnice visokošolskega zavoda, ki bo z izvajanjem knjižnične dejavnosti v celoti podpirala študijski, strokovni, raziskovalni in umetniški proces visokošolskega zavoda;</w:t>
      </w:r>
    </w:p>
    <w:p w14:paraId="6E2AFADD"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5. so zagotovljeni visokošolski učitelji, znanstveni delavci, visokošolski sodelavci in drugi strokovni sodelavci, potrebni za izvedbo študijskega programa, pri čemer mora biti v kadrovskem načrtu izkazano:</w:t>
      </w:r>
    </w:p>
    <w:p w14:paraId="01E6EDF2" w14:textId="22F58812" w:rsidR="00234826" w:rsidRPr="000B34B9" w:rsidRDefault="009C1460"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w:t>
      </w:r>
      <w:r w:rsidR="00234826" w:rsidRPr="000B34B9">
        <w:rPr>
          <w:rFonts w:ascii="Helvetica Neue" w:hAnsi="Helvetica Neue" w:cs="Arial"/>
          <w:sz w:val="20"/>
          <w:szCs w:val="20"/>
          <w:lang w:val="sl-SI"/>
        </w:rPr>
        <w:t>da bo imela univerza za izvajanje vsakega letnika univerzitetnega študijskega programa zaposlenih najmanj tretjino visokošolskih učiteljev za poln delovni čas;</w:t>
      </w:r>
    </w:p>
    <w:p w14:paraId="1343018F" w14:textId="06FF80DA" w:rsidR="00234826" w:rsidRPr="000B34B9" w:rsidRDefault="009C1460"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w:t>
      </w:r>
      <w:r w:rsidR="00234826" w:rsidRPr="000B34B9">
        <w:rPr>
          <w:rFonts w:ascii="Helvetica Neue" w:hAnsi="Helvetica Neue" w:cs="Arial"/>
          <w:sz w:val="20"/>
          <w:szCs w:val="20"/>
          <w:lang w:val="sl-SI"/>
        </w:rPr>
        <w:t xml:space="preserve">da bo na samostojnem visokošolskem zavodu - fakulteti ali umetniški akademiji ekvivalent najmanj enega zaposlenega visokošolskega </w:t>
      </w:r>
      <w:r w:rsidR="000B1FEE" w:rsidRPr="000B34B9">
        <w:rPr>
          <w:rFonts w:ascii="Helvetica Neue" w:hAnsi="Helvetica Neue" w:cs="Arial"/>
          <w:sz w:val="20"/>
          <w:szCs w:val="20"/>
          <w:lang w:val="sl-SI"/>
        </w:rPr>
        <w:t xml:space="preserve">učitelja za poln delovni čas </w:t>
      </w:r>
      <w:r w:rsidR="000B1FEE" w:rsidRPr="000B34B9">
        <w:rPr>
          <w:rFonts w:ascii="Helvetica Neue" w:hAnsi="Helvetica Neue" w:cs="Arial"/>
          <w:color w:val="000000" w:themeColor="text1"/>
          <w:sz w:val="20"/>
          <w:szCs w:val="20"/>
          <w:lang w:val="sl-SI"/>
        </w:rPr>
        <w:t>na študijski program;</w:t>
      </w:r>
    </w:p>
    <w:p w14:paraId="0C9F779D" w14:textId="6A49DAA8" w:rsidR="00234826" w:rsidRPr="000B34B9" w:rsidRDefault="009C1460"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w:t>
      </w:r>
      <w:r w:rsidR="00234826" w:rsidRPr="000B34B9">
        <w:rPr>
          <w:rFonts w:ascii="Helvetica Neue" w:hAnsi="Helvetica Neue" w:cs="Arial"/>
          <w:sz w:val="20"/>
          <w:szCs w:val="20"/>
          <w:lang w:val="sl-SI"/>
        </w:rPr>
        <w:t>da bo na samostojnem visokošolskem zavodu - visoki strokovni šoli ekvivalent najmanj enega zaposlenega visokošolskeg</w:t>
      </w:r>
      <w:r w:rsidR="000B1FEE" w:rsidRPr="000B34B9">
        <w:rPr>
          <w:rFonts w:ascii="Helvetica Neue" w:hAnsi="Helvetica Neue" w:cs="Arial"/>
          <w:sz w:val="20"/>
          <w:szCs w:val="20"/>
          <w:lang w:val="sl-SI"/>
        </w:rPr>
        <w:t>a učitelja za poln delovni čas na dva študijska programa;</w:t>
      </w:r>
    </w:p>
    <w:p w14:paraId="5CBC700A"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6. ima predložen program strokovnega oziroma raziskovalnega dela in poročilo o temeljnem ali aplikativnem znanstveno-raziskovalnem oziroma umetniškem delu predvidenih nosilcev in izvajalcev predmetov v zadnjih petih letih na področjih, za katera se visokošolski zavod ustanavlja in v katerih so predlogi študijskih programov.</w:t>
      </w:r>
    </w:p>
    <w:p w14:paraId="44231DB4" w14:textId="77777777" w:rsidR="00234826" w:rsidRPr="000B34B9" w:rsidRDefault="00234826" w:rsidP="002B637A">
      <w:pPr>
        <w:spacing w:line="20" w:lineRule="atLeast"/>
        <w:jc w:val="both"/>
        <w:rPr>
          <w:rFonts w:ascii="Helvetica Neue" w:hAnsi="Helvetica Neue" w:cs="Arial"/>
          <w:sz w:val="20"/>
          <w:szCs w:val="20"/>
          <w:lang w:val="sl-SI"/>
        </w:rPr>
      </w:pPr>
    </w:p>
    <w:p w14:paraId="123755B7"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Ne glede na določbo 2. točke prejšnjega odstavka morajo biti za ustanovitev univerze na  vseh treh stopnjah akreditirani študijski programi na vsaj štirih znanstvenoraziskovalnih disciplinah po klasifikaciji Frascati in vsaj petih izobraževalnih področjih na drugi klasifikacijski ravni KLASIUS-P. </w:t>
      </w:r>
    </w:p>
    <w:p w14:paraId="6FE0005B" w14:textId="77777777" w:rsidR="00234826" w:rsidRPr="000B34B9" w:rsidRDefault="00234826" w:rsidP="002B637A">
      <w:pPr>
        <w:spacing w:line="20" w:lineRule="atLeast"/>
        <w:jc w:val="both"/>
        <w:rPr>
          <w:rFonts w:ascii="Helvetica Neue" w:hAnsi="Helvetica Neue" w:cs="Arial"/>
          <w:sz w:val="20"/>
          <w:szCs w:val="20"/>
          <w:lang w:val="sl-SI"/>
        </w:rPr>
      </w:pPr>
    </w:p>
    <w:p w14:paraId="7F7A89B5"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Za ustanovitev samostojnega visokošolskega zavoda – fakultete ali umetniške akademije, morajo biti izpolnjeni pogoji za izvajanje študijskih programov najmanj za dve stopnji, za samostojni visokošolski zavod – visoko strokovno šolo pa najmanj za prvo stopnjo. </w:t>
      </w:r>
    </w:p>
    <w:p w14:paraId="1B01DF44" w14:textId="77777777" w:rsidR="00234826" w:rsidRPr="000B34B9" w:rsidRDefault="00234826" w:rsidP="002B637A">
      <w:pPr>
        <w:spacing w:line="20" w:lineRule="atLeast"/>
        <w:jc w:val="both"/>
        <w:rPr>
          <w:rFonts w:ascii="Helvetica Neue" w:hAnsi="Helvetica Neue" w:cs="Arial"/>
          <w:sz w:val="20"/>
          <w:szCs w:val="20"/>
          <w:lang w:val="sl-SI"/>
        </w:rPr>
      </w:pPr>
    </w:p>
    <w:p w14:paraId="31DEE695"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Pred sprejemom akta o ustanovitvi si mora ustanovitelj pri Nacionalni agenciji Republike Slovenije za kakovost v visokem šolstvu pridobiti odločbo o akreditaciji visokošolskega zavoda.</w:t>
      </w:r>
    </w:p>
    <w:p w14:paraId="4F40A26B" w14:textId="77777777" w:rsidR="00234826" w:rsidRPr="000B34B9" w:rsidRDefault="00234826" w:rsidP="002B637A">
      <w:pPr>
        <w:spacing w:line="20" w:lineRule="atLeast"/>
        <w:jc w:val="both"/>
        <w:rPr>
          <w:rFonts w:ascii="Helvetica Neue" w:hAnsi="Helvetica Neue"/>
          <w:sz w:val="20"/>
          <w:szCs w:val="20"/>
          <w:lang w:val="sl-SI"/>
        </w:rPr>
      </w:pPr>
    </w:p>
    <w:p w14:paraId="7DA3B6DD"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Visokošolski zavod si mora pri Nacionalni agenciji Republike Slovenije za kakovost v visokem šolstvu najmanj vsakih pet let pridobiti odločbo o podaljšanju akreditacije visokošolskega zavoda. Šteje se, da veljavnost akreditacije poteče z zaključkom študijskega leta, v katerem se izteče obdobje podeljene akreditacije.</w:t>
      </w:r>
    </w:p>
    <w:p w14:paraId="0CAB2DE1"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p>
    <w:p w14:paraId="1E0BD24E" w14:textId="2F779139" w:rsidR="00234826" w:rsidRPr="000B34B9" w:rsidRDefault="00234826" w:rsidP="002B637A">
      <w:pPr>
        <w:spacing w:line="20" w:lineRule="atLeast"/>
        <w:jc w:val="both"/>
        <w:rPr>
          <w:rFonts w:ascii="Helvetica Neue" w:eastAsia="Arial" w:hAnsi="Helvetica Neue" w:cs="Arial"/>
          <w:spacing w:val="6"/>
          <w:sz w:val="20"/>
          <w:szCs w:val="20"/>
          <w:u w:color="000000"/>
          <w:lang w:val="sl-SI"/>
        </w:rPr>
      </w:pPr>
      <w:r w:rsidRPr="000B34B9">
        <w:rPr>
          <w:rFonts w:ascii="Helvetica Neue" w:hAnsi="Helvetica Neue" w:cs="Arial"/>
          <w:sz w:val="20"/>
          <w:szCs w:val="20"/>
          <w:lang w:val="sl-SI"/>
        </w:rPr>
        <w:lastRenderedPageBreak/>
        <w:t xml:space="preserve">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 </w:t>
      </w:r>
      <w:r w:rsidRPr="000B34B9">
        <w:rPr>
          <w:rFonts w:ascii="Helvetica Neue" w:eastAsia="Arial" w:hAnsi="Helvetica Neue" w:cs="Arial"/>
          <w:spacing w:val="6"/>
          <w:sz w:val="20"/>
          <w:szCs w:val="20"/>
          <w:u w:color="000000"/>
          <w:lang w:val="sl-SI"/>
        </w:rPr>
        <w:t>Če visokošolski zavod vloge za podaljšanje akreditacije visokošolskega zavoda ne vloži v roku iz prvega stavka tega odstavka, mu akreditacija preneha z dnem iz</w:t>
      </w:r>
      <w:r w:rsidR="000B1FEE" w:rsidRPr="000B34B9">
        <w:rPr>
          <w:rFonts w:ascii="Helvetica Neue" w:eastAsia="Arial" w:hAnsi="Helvetica Neue" w:cs="Arial"/>
          <w:spacing w:val="6"/>
          <w:sz w:val="20"/>
          <w:szCs w:val="20"/>
          <w:u w:color="000000"/>
          <w:lang w:val="sl-SI"/>
        </w:rPr>
        <w:t>teka veljavnosti akreditacije.«.«</w:t>
      </w:r>
    </w:p>
    <w:p w14:paraId="659046EC" w14:textId="77777777" w:rsidR="00EB2C92" w:rsidRPr="000B34B9" w:rsidRDefault="00EB2C92" w:rsidP="002B637A">
      <w:pPr>
        <w:spacing w:line="20" w:lineRule="atLeast"/>
        <w:jc w:val="both"/>
        <w:rPr>
          <w:rFonts w:ascii="Helvetica Neue" w:hAnsi="Helvetica Neue" w:cs="Tahoma"/>
          <w:color w:val="000000"/>
          <w:sz w:val="20"/>
          <w:szCs w:val="20"/>
          <w:shd w:val="clear" w:color="auto" w:fill="FFFFFF"/>
          <w:lang w:val="sl-SI"/>
        </w:rPr>
      </w:pPr>
    </w:p>
    <w:p w14:paraId="53DF398A" w14:textId="77777777" w:rsidR="00A419CD" w:rsidRPr="00271A2B" w:rsidRDefault="00A419CD" w:rsidP="002B637A">
      <w:pPr>
        <w:spacing w:line="20" w:lineRule="atLeast"/>
        <w:jc w:val="both"/>
        <w:rPr>
          <w:rFonts w:ascii="Helvetica Neue" w:hAnsi="Helvetica Neue" w:cs="Arial"/>
          <w:b/>
          <w:bCs/>
          <w:color w:val="000000" w:themeColor="text1"/>
          <w:sz w:val="20"/>
          <w:szCs w:val="20"/>
          <w:lang w:val="sl-SI"/>
        </w:rPr>
      </w:pPr>
      <w:r w:rsidRPr="00271A2B">
        <w:rPr>
          <w:rFonts w:ascii="Helvetica Neue" w:hAnsi="Helvetica Neue" w:cs="Arial"/>
          <w:b/>
          <w:bCs/>
          <w:color w:val="000000" w:themeColor="text1"/>
          <w:sz w:val="20"/>
          <w:szCs w:val="20"/>
          <w:lang w:val="sl-SI"/>
        </w:rPr>
        <w:t>Obrazložitev:</w:t>
      </w:r>
    </w:p>
    <w:p w14:paraId="548A0ED9" w14:textId="7522BE39" w:rsidR="00A419CD" w:rsidRPr="000B34B9" w:rsidRDefault="00A419CD"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Pri 3. točki 1. odstavka predlagamo, opredelitev, da morajo biti prostori in oprema ustrezno prilagojeni študentom s posebnimi potrebami.</w:t>
      </w:r>
    </w:p>
    <w:p w14:paraId="4B2E7AC6" w14:textId="77777777" w:rsidR="00A419CD" w:rsidRPr="000B34B9" w:rsidRDefault="00A419CD" w:rsidP="002B637A">
      <w:pPr>
        <w:spacing w:line="20" w:lineRule="atLeast"/>
        <w:jc w:val="both"/>
        <w:rPr>
          <w:rFonts w:ascii="Helvetica Neue" w:hAnsi="Helvetica Neue"/>
          <w:sz w:val="20"/>
          <w:szCs w:val="20"/>
          <w:lang w:val="sl-SI"/>
        </w:rPr>
      </w:pPr>
    </w:p>
    <w:p w14:paraId="728195FB" w14:textId="7FE9B2D1" w:rsidR="00A419CD" w:rsidRPr="000B34B9" w:rsidRDefault="00A419CD"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Pri 5. točki 1. odstavka menimo, da mora biti stabilna kadrovska struktura eden temeljev kakovosti na zavodu, zato zahtevamo ustrezen obseg polno zaposlenih na zavodih; ob tem pa je lahko zaposleno še različno število oseb s krajšim delovnim časom, kar omogoča fleksibilnost. Prav tako predlagamo, da se doda tudi zahteva po redno zaposlenih ostalih (nepedagoških) delavcih, ki delujejo v strokovnih in podpornih službah. Menimo, da zgolj pogodbeno sodelovanje visokošolskih učiteljev – kjer ti sočasno sodelujejo na večjem (dejansko nikjer omejenem) številu zavodov – ne omogoča kakovostnega razvoja pedagoškega kot tudi raziskovalnega dela na zavodu; v okviru drugega tudi podiplomski študenti tako nimajo možnosti za primerno vključitev v znanstveno-raziskovalno delo.</w:t>
      </w:r>
    </w:p>
    <w:p w14:paraId="5128DC44" w14:textId="2796EA7B" w:rsidR="00A419CD" w:rsidRPr="000B34B9" w:rsidRDefault="00A419CD" w:rsidP="002B637A">
      <w:pPr>
        <w:spacing w:line="20" w:lineRule="atLeast"/>
        <w:jc w:val="both"/>
        <w:rPr>
          <w:rFonts w:ascii="Helvetica Neue" w:hAnsi="Helvetica Neue"/>
          <w:sz w:val="20"/>
          <w:szCs w:val="20"/>
          <w:lang w:val="sl-SI"/>
        </w:rPr>
      </w:pPr>
    </w:p>
    <w:p w14:paraId="31028F76" w14:textId="6CC1336C" w:rsidR="00A419CD" w:rsidRPr="00271A2B" w:rsidRDefault="00A419CD" w:rsidP="002B637A">
      <w:pPr>
        <w:spacing w:line="20" w:lineRule="atLeast"/>
        <w:jc w:val="both"/>
        <w:rPr>
          <w:rFonts w:ascii="Helvetica Neue" w:hAnsi="Helvetica Neue"/>
          <w:sz w:val="20"/>
          <w:szCs w:val="20"/>
          <w:lang w:val="sl-SI"/>
        </w:rPr>
      </w:pPr>
      <w:r w:rsidRPr="00271A2B">
        <w:rPr>
          <w:rFonts w:ascii="Helvetica Neue" w:hAnsi="Helvetica Neue"/>
          <w:sz w:val="20"/>
          <w:szCs w:val="20"/>
          <w:lang w:val="sl-SI"/>
        </w:rPr>
        <w:t>Pri 4. točki 1. odstavka se nam zdi pomembno besedilo zapisati na način, da bo nedvoumno jasno, da mora imeti zavod lastno knjižnico, sicer gre lahko za dostop do splošne knjižnice z nekim (manjšim) številom enot študijske literature.</w:t>
      </w:r>
    </w:p>
    <w:p w14:paraId="24CFD305" w14:textId="77777777" w:rsidR="00A419CD" w:rsidRPr="000B34B9" w:rsidRDefault="00A419CD" w:rsidP="002B637A">
      <w:pPr>
        <w:spacing w:line="20" w:lineRule="atLeast"/>
        <w:jc w:val="both"/>
        <w:rPr>
          <w:rFonts w:ascii="Helvetica Neue" w:hAnsi="Helvetica Neue" w:cs="Tahoma"/>
          <w:color w:val="000000"/>
          <w:sz w:val="20"/>
          <w:szCs w:val="20"/>
          <w:shd w:val="clear" w:color="auto" w:fill="FFFFFF"/>
          <w:lang w:val="sl-SI"/>
        </w:rPr>
      </w:pPr>
    </w:p>
    <w:p w14:paraId="112ACFF5" w14:textId="0C9D9C4B" w:rsidR="00234826" w:rsidRPr="000B34B9" w:rsidRDefault="00234826" w:rsidP="002B637A">
      <w:pPr>
        <w:spacing w:line="20" w:lineRule="atLeast"/>
        <w:jc w:val="both"/>
        <w:rPr>
          <w:rFonts w:ascii="Helvetica Neue" w:hAnsi="Helvetica Neue" w:cs="Arial"/>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59271EE1"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Besedilo 14. člena se spremeni tako, da se glasi: </w:t>
      </w:r>
    </w:p>
    <w:p w14:paraId="4CD88297" w14:textId="77777777" w:rsidR="00234826" w:rsidRPr="000B34B9" w:rsidRDefault="00234826" w:rsidP="002B637A">
      <w:pPr>
        <w:spacing w:line="20" w:lineRule="atLeast"/>
        <w:jc w:val="both"/>
        <w:rPr>
          <w:rFonts w:ascii="Helvetica Neue" w:hAnsi="Helvetica Neue"/>
          <w:sz w:val="20"/>
          <w:szCs w:val="20"/>
          <w:lang w:val="sl-SI"/>
        </w:rPr>
      </w:pPr>
    </w:p>
    <w:p w14:paraId="2916C76E"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»Visokošolski zavod se lahko ustanovi, če: </w:t>
      </w:r>
    </w:p>
    <w:p w14:paraId="69ED8201"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1. so opredeljena študijska področja in znanstvenoraziskovalne oziroma umetniške discipline, za katere se visokošolski zavod ustanavlja; pri opredelitvi študijskih področij se uporablja klasifikacijski sistem izobraževanja in usposabljanja KLASIUS, pri opredelitvi znanstvenoraziskovalnih področij pa mednarodna klasifikacija Frascati; </w:t>
      </w:r>
    </w:p>
    <w:p w14:paraId="57A13F4C"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2. so predloženi predlogi študijskih programov, ki jih bo visokošolski zavod izvajal, pri čemer mora biti izkazana povezanost teh študijskih programov z znanstvenoraziskovalnim, umetniškim oziroma strokovnim delom izvajalcev predmetov in z okoljem, v katerem bo zavod deloval;</w:t>
      </w:r>
    </w:p>
    <w:p w14:paraId="600625C4" w14:textId="16A61F89"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3. so zagotovljeni ustrezni prostori, tehnično-tehnološka in druga potrebna oprema z</w:t>
      </w:r>
      <w:r w:rsidR="009C1460" w:rsidRPr="000B34B9">
        <w:rPr>
          <w:rFonts w:ascii="Helvetica Neue" w:hAnsi="Helvetica Neue" w:cs="Arial"/>
          <w:sz w:val="20"/>
          <w:szCs w:val="20"/>
          <w:lang w:val="sl-SI"/>
        </w:rPr>
        <w:t>a izvedbo študijskih programov</w:t>
      </w:r>
      <w:r w:rsidR="009C1460" w:rsidRPr="000B34B9">
        <w:rPr>
          <w:rFonts w:ascii="Helvetica Neue" w:hAnsi="Helvetica Neue" w:cs="Arial"/>
          <w:color w:val="F79646" w:themeColor="accent6"/>
          <w:sz w:val="20"/>
          <w:szCs w:val="20"/>
          <w:lang w:val="sl-SI"/>
        </w:rPr>
        <w:t>, ki so ustrezno prilagojeni študentom s posebnimi potrebami;</w:t>
      </w:r>
    </w:p>
    <w:p w14:paraId="66E3C444" w14:textId="594764DE"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4. so študentom in zaposlenim zagotovljene storitve </w:t>
      </w:r>
      <w:r w:rsidR="009C1460" w:rsidRPr="000B34B9">
        <w:rPr>
          <w:rFonts w:ascii="Helvetica Neue" w:hAnsi="Helvetica Neue" w:cs="Arial"/>
          <w:color w:val="F79646" w:themeColor="accent6"/>
          <w:sz w:val="20"/>
          <w:szCs w:val="20"/>
          <w:lang w:val="sl-SI"/>
        </w:rPr>
        <w:t xml:space="preserve">lastne </w:t>
      </w:r>
      <w:r w:rsidRPr="000B34B9">
        <w:rPr>
          <w:rFonts w:ascii="Helvetica Neue" w:hAnsi="Helvetica Neue" w:cs="Arial"/>
          <w:sz w:val="20"/>
          <w:szCs w:val="20"/>
          <w:lang w:val="sl-SI"/>
        </w:rPr>
        <w:t>knjižnice visokošolskega zavoda, ki bo z izvajanjem knjižnične dejavnosti</w:t>
      </w:r>
      <w:r w:rsidR="009C1460" w:rsidRPr="000B34B9">
        <w:rPr>
          <w:rFonts w:ascii="Helvetica Neue" w:hAnsi="Helvetica Neue" w:cs="Arial"/>
          <w:sz w:val="20"/>
          <w:szCs w:val="20"/>
          <w:lang w:val="sl-SI"/>
        </w:rPr>
        <w:t xml:space="preserve"> </w:t>
      </w:r>
      <w:r w:rsidR="009C1460" w:rsidRPr="000B34B9">
        <w:rPr>
          <w:rFonts w:ascii="Helvetica Neue" w:hAnsi="Helvetica Neue" w:cs="Arial"/>
          <w:color w:val="F79646" w:themeColor="accent6"/>
          <w:sz w:val="20"/>
          <w:szCs w:val="20"/>
          <w:lang w:val="sl-SI"/>
        </w:rPr>
        <w:t>v celoti</w:t>
      </w:r>
      <w:r w:rsidRPr="000B34B9">
        <w:rPr>
          <w:rFonts w:ascii="Helvetica Neue" w:hAnsi="Helvetica Neue" w:cs="Arial"/>
          <w:color w:val="F79646" w:themeColor="accent6"/>
          <w:sz w:val="20"/>
          <w:szCs w:val="20"/>
          <w:lang w:val="sl-SI"/>
        </w:rPr>
        <w:t xml:space="preserve"> </w:t>
      </w:r>
      <w:r w:rsidRPr="000B34B9">
        <w:rPr>
          <w:rFonts w:ascii="Helvetica Neue" w:hAnsi="Helvetica Neue" w:cs="Arial"/>
          <w:sz w:val="20"/>
          <w:szCs w:val="20"/>
          <w:lang w:val="sl-SI"/>
        </w:rPr>
        <w:t>podpirala študijski, strokovni, raziskovalni in umetniški proces visokošolskega zavoda;</w:t>
      </w:r>
    </w:p>
    <w:p w14:paraId="4AED4C67"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5. so zagotovljeni visokošolski učitelji, znanstveni delavci, visokošolski sodelavci in drugi strokovni sodelavci, potrebni za izvedbo študijskega programa, pri čemer mora biti v kadrovskem načrtu izkazano:</w:t>
      </w:r>
    </w:p>
    <w:p w14:paraId="0C98F43F" w14:textId="2BDD480D" w:rsidR="00234826" w:rsidRPr="000B34B9" w:rsidRDefault="009C1460" w:rsidP="002B637A">
      <w:pPr>
        <w:spacing w:line="20" w:lineRule="atLeast"/>
        <w:jc w:val="both"/>
        <w:rPr>
          <w:rFonts w:ascii="Helvetica Neue" w:hAnsi="Helvetica Neue" w:cs="Arial"/>
          <w:strike/>
          <w:color w:val="F79646" w:themeColor="accent6"/>
          <w:sz w:val="20"/>
          <w:szCs w:val="20"/>
          <w:lang w:val="sl-SI"/>
        </w:rPr>
      </w:pPr>
      <w:r w:rsidRPr="000B34B9">
        <w:rPr>
          <w:rFonts w:ascii="Helvetica Neue" w:hAnsi="Helvetica Neue" w:cs="Arial"/>
          <w:sz w:val="20"/>
          <w:szCs w:val="20"/>
          <w:lang w:val="sl-SI"/>
        </w:rPr>
        <w:t xml:space="preserve">- </w:t>
      </w:r>
      <w:r w:rsidR="00234826" w:rsidRPr="000B34B9">
        <w:rPr>
          <w:rFonts w:ascii="Helvetica Neue" w:hAnsi="Helvetica Neue" w:cs="Arial"/>
          <w:sz w:val="20"/>
          <w:szCs w:val="20"/>
          <w:lang w:val="sl-SI"/>
        </w:rPr>
        <w:t>da bo imela univerza za izvajanje vsakega letnika univerzitetnega študijskega programa zaposlenih najmanj tretjino visokošolskih učiteljev za poln delovni čas</w:t>
      </w:r>
      <w:r w:rsidRPr="000B34B9">
        <w:rPr>
          <w:rFonts w:ascii="Helvetica Neue" w:hAnsi="Helvetica Neue" w:cs="Arial"/>
          <w:color w:val="F79646" w:themeColor="accent6"/>
          <w:sz w:val="20"/>
          <w:szCs w:val="20"/>
          <w:lang w:val="sl-SI"/>
        </w:rPr>
        <w:t>;</w:t>
      </w:r>
      <w:r w:rsidR="00234826" w:rsidRPr="000B34B9">
        <w:rPr>
          <w:rFonts w:ascii="Helvetica Neue" w:hAnsi="Helvetica Neue" w:cs="Arial"/>
          <w:sz w:val="20"/>
          <w:szCs w:val="20"/>
          <w:lang w:val="sl-SI"/>
        </w:rPr>
        <w:t xml:space="preserve"> </w:t>
      </w:r>
      <w:r w:rsidR="00234826" w:rsidRPr="000B34B9">
        <w:rPr>
          <w:rFonts w:ascii="Helvetica Neue" w:hAnsi="Helvetica Neue" w:cs="Arial"/>
          <w:strike/>
          <w:color w:val="F79646" w:themeColor="accent6"/>
          <w:sz w:val="20"/>
          <w:szCs w:val="20"/>
          <w:lang w:val="sl-SI"/>
        </w:rPr>
        <w:t>oziroma temu ustrezen obseg zaposlitev za krajši delovni čas od polnega;</w:t>
      </w:r>
    </w:p>
    <w:p w14:paraId="62DECCC8" w14:textId="19B81598" w:rsidR="00234826" w:rsidRPr="000B34B9" w:rsidRDefault="009C1460" w:rsidP="002B637A">
      <w:pPr>
        <w:spacing w:line="20" w:lineRule="atLeast"/>
        <w:jc w:val="both"/>
        <w:rPr>
          <w:rFonts w:ascii="Helvetica Neue" w:hAnsi="Helvetica Neue" w:cs="Arial"/>
          <w:strike/>
          <w:color w:val="F79646" w:themeColor="accent6"/>
          <w:sz w:val="20"/>
          <w:szCs w:val="20"/>
          <w:lang w:val="sl-SI"/>
        </w:rPr>
      </w:pPr>
      <w:r w:rsidRPr="000B34B9">
        <w:rPr>
          <w:rFonts w:ascii="Helvetica Neue" w:hAnsi="Helvetica Neue" w:cs="Arial"/>
          <w:sz w:val="20"/>
          <w:szCs w:val="20"/>
          <w:lang w:val="sl-SI"/>
        </w:rPr>
        <w:t xml:space="preserve">- </w:t>
      </w:r>
      <w:r w:rsidR="00234826" w:rsidRPr="000B34B9">
        <w:rPr>
          <w:rFonts w:ascii="Helvetica Neue" w:hAnsi="Helvetica Neue" w:cs="Arial"/>
          <w:sz w:val="20"/>
          <w:szCs w:val="20"/>
          <w:lang w:val="sl-SI"/>
        </w:rPr>
        <w:t xml:space="preserve">da bo na samostojnem visokošolskem zavodu - fakulteti ali umetniški akademiji ekvivalent najmanj enega zaposlenega visokošolskega učitelja za poln delovni čas </w:t>
      </w:r>
      <w:r w:rsidR="00234826" w:rsidRPr="000B34B9">
        <w:rPr>
          <w:rFonts w:ascii="Helvetica Neue" w:hAnsi="Helvetica Neue" w:cs="Arial"/>
          <w:strike/>
          <w:color w:val="F79646" w:themeColor="accent6"/>
          <w:sz w:val="20"/>
          <w:szCs w:val="20"/>
          <w:lang w:val="sl-SI"/>
        </w:rPr>
        <w:t xml:space="preserve">oziroma temu ustrezen obseg zaposlitev za krajši delovni čas od polnega </w:t>
      </w:r>
      <w:r w:rsidR="00234826" w:rsidRPr="000B34B9">
        <w:rPr>
          <w:rFonts w:ascii="Helvetica Neue" w:hAnsi="Helvetica Neue" w:cs="Arial"/>
          <w:color w:val="000000" w:themeColor="text1"/>
          <w:sz w:val="20"/>
          <w:szCs w:val="20"/>
          <w:lang w:val="sl-SI"/>
        </w:rPr>
        <w:t>na študijski program;</w:t>
      </w:r>
    </w:p>
    <w:p w14:paraId="186301D4" w14:textId="4017EEEC" w:rsidR="00234826" w:rsidRPr="000B34B9" w:rsidRDefault="009C1460"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lastRenderedPageBreak/>
        <w:t xml:space="preserve">- </w:t>
      </w:r>
      <w:r w:rsidR="00234826" w:rsidRPr="000B34B9">
        <w:rPr>
          <w:rFonts w:ascii="Helvetica Neue" w:hAnsi="Helvetica Neue" w:cs="Arial"/>
          <w:sz w:val="20"/>
          <w:szCs w:val="20"/>
          <w:lang w:val="sl-SI"/>
        </w:rPr>
        <w:t xml:space="preserve">da bo na samostojnem visokošolskem zavodu - visoki strokovni šoli ekvivalent najmanj enega zaposlenega visokošolskega učitelja za poln delovni čas </w:t>
      </w:r>
      <w:r w:rsidR="00234826" w:rsidRPr="000B34B9">
        <w:rPr>
          <w:rFonts w:ascii="Helvetica Neue" w:hAnsi="Helvetica Neue" w:cs="Arial"/>
          <w:strike/>
          <w:color w:val="F79646" w:themeColor="accent6"/>
          <w:sz w:val="20"/>
          <w:szCs w:val="20"/>
          <w:lang w:val="sl-SI"/>
        </w:rPr>
        <w:t xml:space="preserve">oziroma temu ustrezen obseg zaposlitev za krajši delovni čas od polnega </w:t>
      </w:r>
      <w:r w:rsidR="000B1FEE" w:rsidRPr="000B34B9">
        <w:rPr>
          <w:rFonts w:ascii="Helvetica Neue" w:hAnsi="Helvetica Neue" w:cs="Arial"/>
          <w:sz w:val="20"/>
          <w:szCs w:val="20"/>
          <w:lang w:val="sl-SI"/>
        </w:rPr>
        <w:t>na dva študijska programa;</w:t>
      </w:r>
    </w:p>
    <w:p w14:paraId="2949EE72"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6. ima predložen program strokovnega oziroma raziskovalnega dela in poročilo o temeljnem ali aplikativnem znanstveno-raziskovalnem oziroma umetniškem delu predvidenih nosilcev in izvajalcev predmetov v zadnjih petih letih na področjih, za katera se visokošolski zavod ustanavlja in v katerih so predlogi študijskih programov.</w:t>
      </w:r>
    </w:p>
    <w:p w14:paraId="144D4962" w14:textId="77777777" w:rsidR="00234826" w:rsidRPr="000B34B9" w:rsidRDefault="00234826" w:rsidP="002B637A">
      <w:pPr>
        <w:spacing w:line="20" w:lineRule="atLeast"/>
        <w:jc w:val="both"/>
        <w:rPr>
          <w:rFonts w:ascii="Helvetica Neue" w:hAnsi="Helvetica Neue" w:cs="Arial"/>
          <w:sz w:val="20"/>
          <w:szCs w:val="20"/>
          <w:lang w:val="sl-SI"/>
        </w:rPr>
      </w:pPr>
    </w:p>
    <w:p w14:paraId="7404F064"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Ne glede na določbo 2. točke prejšnjega odstavka morajo biti za ustanovitev univerze na  vseh treh stopnjah akreditirani študijski programi na vsaj štirih znanstvenoraziskovalnih disciplinah po klasifikaciji Frascati in vsaj petih izobraževalnih področjih na drugi klasifikacijski ravni KLASIUS-P. Za ustanovitev samostojnega visokošolskega zavoda – fakultete ali umetniške akademije, morajo biti izpolnjeni pogoji za izvajanje študijskih programov najmanj za dve stopnji, za samostojni visokošolski zavod – visoko strokovno šolo pa najmanj za prvo stopnjo. </w:t>
      </w:r>
    </w:p>
    <w:p w14:paraId="7C872A94" w14:textId="77777777" w:rsidR="00234826" w:rsidRPr="000B34B9" w:rsidRDefault="00234826" w:rsidP="002B637A">
      <w:pPr>
        <w:spacing w:line="20" w:lineRule="atLeast"/>
        <w:jc w:val="both"/>
        <w:rPr>
          <w:rFonts w:ascii="Helvetica Neue" w:hAnsi="Helvetica Neue"/>
          <w:strike/>
          <w:sz w:val="20"/>
          <w:szCs w:val="20"/>
          <w:lang w:val="sl-SI"/>
        </w:rPr>
      </w:pPr>
    </w:p>
    <w:p w14:paraId="68797283" w14:textId="77777777" w:rsidR="00234826" w:rsidRPr="000B34B9" w:rsidRDefault="00234826" w:rsidP="002B637A">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Pred sprejemom akta o ustanovitvi si mora ustanovitelj pri Nacionalni agenciji Republike Slovenije za kakovost v visokem šolstvu pridobiti odločbo o akreditaciji visokošolskega zavoda. </w:t>
      </w:r>
    </w:p>
    <w:p w14:paraId="162B0A72" w14:textId="77777777" w:rsidR="00234826" w:rsidRPr="000B34B9" w:rsidRDefault="00234826" w:rsidP="002B637A">
      <w:pPr>
        <w:spacing w:line="20" w:lineRule="atLeast"/>
        <w:jc w:val="both"/>
        <w:rPr>
          <w:rFonts w:ascii="Helvetica Neue" w:hAnsi="Helvetica Neue"/>
          <w:sz w:val="20"/>
          <w:szCs w:val="20"/>
          <w:lang w:val="sl-SI"/>
        </w:rPr>
      </w:pPr>
    </w:p>
    <w:p w14:paraId="0C3C7EC0"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Visokošolski zavod si mora pri Nacionalni agenciji Republike Slovenije za kakovost v visokem šolstvu najmanj vsakih pet let pridobiti odločbo o podaljšanju akreditacije visokošolskega zavoda. Šteje se, da veljavnost akreditacije poteče z zaključkom študijskega leta, v katerem se izteče obdobje podeljene akreditacije.</w:t>
      </w:r>
    </w:p>
    <w:p w14:paraId="07D73C3B" w14:textId="77777777" w:rsidR="00234826" w:rsidRPr="000B34B9" w:rsidRDefault="0023482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p>
    <w:p w14:paraId="672E6AEA" w14:textId="77777777" w:rsidR="00234826" w:rsidRPr="000B34B9" w:rsidRDefault="00234826" w:rsidP="002B637A">
      <w:pPr>
        <w:spacing w:line="20" w:lineRule="atLeast"/>
        <w:jc w:val="both"/>
        <w:rPr>
          <w:rFonts w:ascii="Helvetica Neue" w:eastAsia="Arial" w:hAnsi="Helvetica Neue" w:cs="Arial"/>
          <w:spacing w:val="6"/>
          <w:sz w:val="20"/>
          <w:szCs w:val="20"/>
          <w:u w:color="000000"/>
          <w:lang w:val="sl-SI"/>
        </w:rPr>
      </w:pPr>
      <w:r w:rsidRPr="000B34B9">
        <w:rPr>
          <w:rFonts w:ascii="Helvetica Neue" w:hAnsi="Helvetica Neue" w:cs="Arial"/>
          <w:sz w:val="20"/>
          <w:szCs w:val="20"/>
          <w:lang w:val="sl-SI"/>
        </w:rPr>
        <w:t xml:space="preserve">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 </w:t>
      </w:r>
      <w:r w:rsidRPr="000B34B9">
        <w:rPr>
          <w:rFonts w:ascii="Helvetica Neue" w:eastAsia="Arial" w:hAnsi="Helvetica Neue" w:cs="Arial"/>
          <w:spacing w:val="6"/>
          <w:sz w:val="20"/>
          <w:szCs w:val="20"/>
          <w:u w:color="000000"/>
          <w:lang w:val="sl-SI"/>
        </w:rPr>
        <w:t>Če visokošolski zavod vloge za podaljšanje akreditacije visokošolskega zavoda ne vloži v roku iz prvega stavka tega odstavka, mu akreditacija preneha z dnem izteka veljavnosti akreditacije.«.</w:t>
      </w:r>
    </w:p>
    <w:p w14:paraId="3278A38D" w14:textId="77777777" w:rsidR="00234826" w:rsidRPr="000B34B9" w:rsidRDefault="00234826" w:rsidP="002B637A">
      <w:pPr>
        <w:spacing w:line="20" w:lineRule="atLeast"/>
        <w:jc w:val="both"/>
        <w:rPr>
          <w:rFonts w:ascii="Helvetica Neue" w:hAnsi="Helvetica Neue" w:cs="Tahoma"/>
          <w:color w:val="000000"/>
          <w:sz w:val="20"/>
          <w:szCs w:val="20"/>
          <w:shd w:val="clear" w:color="auto" w:fill="FFFFFF"/>
          <w:lang w:val="sl-SI"/>
        </w:rPr>
      </w:pPr>
    </w:p>
    <w:p w14:paraId="22C8276B" w14:textId="77777777" w:rsidR="00EB2C92" w:rsidRPr="000B34B9" w:rsidRDefault="00EB2C92" w:rsidP="002B637A">
      <w:pPr>
        <w:spacing w:line="20" w:lineRule="atLeast"/>
        <w:jc w:val="both"/>
        <w:rPr>
          <w:rFonts w:ascii="Helvetica Neue" w:hAnsi="Helvetica Neue" w:cs="Tahoma"/>
          <w:color w:val="000000"/>
          <w:sz w:val="20"/>
          <w:szCs w:val="20"/>
          <w:shd w:val="clear" w:color="auto" w:fill="FFFFFF"/>
          <w:lang w:val="sl-SI"/>
        </w:rPr>
      </w:pPr>
    </w:p>
    <w:p w14:paraId="7207374C" w14:textId="7578094F" w:rsidR="00A419CD" w:rsidRPr="000B34B9" w:rsidRDefault="00A419CD" w:rsidP="002B637A">
      <w:pPr>
        <w:pStyle w:val="NoSpacing"/>
        <w:spacing w:line="20" w:lineRule="atLeast"/>
        <w:jc w:val="both"/>
        <w:rPr>
          <w:rFonts w:ascii="Helvetica Neue" w:hAnsi="Helvetica Neue" w:cs="Arial"/>
          <w:b/>
          <w:u w:val="single"/>
        </w:rPr>
      </w:pPr>
      <w:r w:rsidRPr="000B34B9">
        <w:rPr>
          <w:rFonts w:ascii="Helvetica Neue" w:hAnsi="Helvetica Neue" w:cs="Arial"/>
          <w:b/>
          <w:u w:val="single"/>
        </w:rPr>
        <w:t>K 4. členu:</w:t>
      </w:r>
    </w:p>
    <w:p w14:paraId="4B28A9CF" w14:textId="49E9E611" w:rsidR="00A419CD" w:rsidRPr="00271A2B" w:rsidRDefault="001D3473" w:rsidP="002B637A">
      <w:pPr>
        <w:spacing w:line="20" w:lineRule="atLeast"/>
        <w:jc w:val="both"/>
        <w:rPr>
          <w:rFonts w:ascii="Helvetica Neue" w:hAnsi="Helvetica Neue" w:cs="Arial"/>
          <w:sz w:val="20"/>
          <w:szCs w:val="20"/>
          <w:lang w:val="sl-SI"/>
        </w:rPr>
      </w:pPr>
      <w:r w:rsidRPr="00271A2B">
        <w:rPr>
          <w:rFonts w:ascii="Helvetica Neue" w:hAnsi="Helvetica Neue" w:cs="Arial"/>
          <w:sz w:val="20"/>
          <w:szCs w:val="20"/>
          <w:lang w:val="sl-SI"/>
        </w:rPr>
        <w:t>Nimamo pripomb.</w:t>
      </w:r>
    </w:p>
    <w:p w14:paraId="6845696A" w14:textId="77777777" w:rsidR="001D3473" w:rsidRPr="000B34B9" w:rsidRDefault="001D3473" w:rsidP="002B637A">
      <w:pPr>
        <w:spacing w:line="20" w:lineRule="atLeast"/>
        <w:jc w:val="both"/>
        <w:rPr>
          <w:rFonts w:ascii="Helvetica Neue" w:hAnsi="Helvetica Neue" w:cs="Tahoma"/>
          <w:color w:val="000000"/>
          <w:sz w:val="20"/>
          <w:szCs w:val="20"/>
          <w:shd w:val="clear" w:color="auto" w:fill="FFFFFF"/>
          <w:lang w:val="sl-SI"/>
        </w:rPr>
      </w:pPr>
    </w:p>
    <w:p w14:paraId="2D2BFCDC" w14:textId="77777777" w:rsidR="001D3473" w:rsidRPr="000B34B9" w:rsidRDefault="001D3473" w:rsidP="002B637A">
      <w:pPr>
        <w:spacing w:line="20" w:lineRule="atLeast"/>
        <w:jc w:val="both"/>
        <w:rPr>
          <w:rFonts w:ascii="Helvetica Neue" w:hAnsi="Helvetica Neue" w:cs="Tahoma"/>
          <w:color w:val="000000"/>
          <w:sz w:val="20"/>
          <w:szCs w:val="20"/>
          <w:shd w:val="clear" w:color="auto" w:fill="FFFFFF"/>
          <w:lang w:val="sl-SI"/>
        </w:rPr>
      </w:pPr>
    </w:p>
    <w:p w14:paraId="37EEE71D" w14:textId="21076782" w:rsidR="001D3473" w:rsidRPr="000B34B9" w:rsidRDefault="001D3473" w:rsidP="002B637A">
      <w:pPr>
        <w:pStyle w:val="NoSpacing"/>
        <w:spacing w:line="20" w:lineRule="atLeast"/>
        <w:jc w:val="both"/>
        <w:rPr>
          <w:rFonts w:ascii="Helvetica Neue" w:hAnsi="Helvetica Neue" w:cs="Arial"/>
          <w:b/>
          <w:u w:val="single"/>
        </w:rPr>
      </w:pPr>
      <w:r w:rsidRPr="000B34B9">
        <w:rPr>
          <w:rFonts w:ascii="Helvetica Neue" w:hAnsi="Helvetica Neue" w:cs="Arial"/>
          <w:b/>
          <w:u w:val="single"/>
        </w:rPr>
        <w:t>K 5. členu:</w:t>
      </w:r>
    </w:p>
    <w:p w14:paraId="0B903FDE" w14:textId="341AA3AB" w:rsidR="001D3473" w:rsidRPr="00271A2B" w:rsidRDefault="001D3473" w:rsidP="002B637A">
      <w:pPr>
        <w:spacing w:line="20" w:lineRule="atLeast"/>
        <w:jc w:val="both"/>
        <w:rPr>
          <w:rFonts w:ascii="Helvetica Neue" w:hAnsi="Helvetica Neue" w:cs="Arial"/>
          <w:sz w:val="20"/>
          <w:szCs w:val="20"/>
          <w:lang w:val="sl-SI"/>
        </w:rPr>
      </w:pPr>
      <w:r w:rsidRPr="00271A2B">
        <w:rPr>
          <w:rFonts w:ascii="Helvetica Neue" w:hAnsi="Helvetica Neue" w:cs="Arial"/>
          <w:sz w:val="20"/>
          <w:szCs w:val="20"/>
          <w:lang w:val="sl-SI"/>
        </w:rPr>
        <w:t>Nimamo pripomb na besedilo člena, saj s tem zapisom tudi študenti postanejo polnopravni člani akademskega zbora in s tem na simblni ravni tudi enakopravni člani akademske skupnosti.</w:t>
      </w:r>
    </w:p>
    <w:p w14:paraId="4109E852" w14:textId="77777777" w:rsidR="002B637A" w:rsidRPr="000B34B9" w:rsidRDefault="002B637A" w:rsidP="002B637A">
      <w:pPr>
        <w:spacing w:line="20" w:lineRule="atLeast"/>
        <w:rPr>
          <w:rFonts w:ascii="Helvetica Neue" w:hAnsi="Helvetica Neue" w:cs="Tahoma"/>
          <w:color w:val="000000"/>
          <w:sz w:val="20"/>
          <w:szCs w:val="20"/>
          <w:shd w:val="clear" w:color="auto" w:fill="FFFFFF"/>
          <w:lang w:val="sl-SI"/>
        </w:rPr>
      </w:pPr>
    </w:p>
    <w:p w14:paraId="34227273" w14:textId="77777777" w:rsidR="002B637A" w:rsidRPr="000B34B9" w:rsidRDefault="002B637A" w:rsidP="002B637A">
      <w:pPr>
        <w:spacing w:line="20" w:lineRule="atLeast"/>
        <w:rPr>
          <w:rFonts w:ascii="Helvetica Neue" w:hAnsi="Helvetica Neue" w:cs="Tahoma"/>
          <w:color w:val="000000"/>
          <w:sz w:val="20"/>
          <w:szCs w:val="20"/>
          <w:shd w:val="clear" w:color="auto" w:fill="FFFFFF"/>
          <w:lang w:val="sl-SI"/>
        </w:rPr>
      </w:pPr>
    </w:p>
    <w:p w14:paraId="1B187E1A" w14:textId="648E456A" w:rsidR="0094346E" w:rsidRPr="000B34B9" w:rsidRDefault="0094346E" w:rsidP="002B637A">
      <w:pPr>
        <w:spacing w:line="20" w:lineRule="atLeast"/>
        <w:rPr>
          <w:rFonts w:ascii="Helvetica Neue" w:hAnsi="Helvetica Neue" w:cs="Tahoma"/>
          <w:color w:val="000000"/>
          <w:sz w:val="20"/>
          <w:szCs w:val="20"/>
          <w:shd w:val="clear" w:color="auto" w:fill="FFFFFF"/>
          <w:lang w:val="sl-SI"/>
        </w:rPr>
      </w:pPr>
      <w:r w:rsidRPr="000B34B9">
        <w:rPr>
          <w:rFonts w:ascii="Helvetica Neue" w:hAnsi="Helvetica Neue" w:cs="Arial"/>
          <w:b/>
          <w:sz w:val="22"/>
          <w:szCs w:val="22"/>
          <w:u w:val="single"/>
          <w:lang w:val="sl-SI"/>
        </w:rPr>
        <w:t>K 6. členu:</w:t>
      </w:r>
    </w:p>
    <w:p w14:paraId="4A9EC4AD"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6. člen se spremeni tako, da se glasi:</w:t>
      </w:r>
    </w:p>
    <w:p w14:paraId="63014909" w14:textId="77777777" w:rsidR="00F16F94" w:rsidRPr="000B34B9" w:rsidRDefault="00F16F94" w:rsidP="002B637A">
      <w:pPr>
        <w:spacing w:line="20" w:lineRule="atLeast"/>
        <w:jc w:val="both"/>
        <w:rPr>
          <w:rFonts w:ascii="Helvetica Neue" w:hAnsi="Helvetica Neue"/>
          <w:sz w:val="20"/>
          <w:szCs w:val="20"/>
          <w:lang w:val="sl-SI"/>
        </w:rPr>
      </w:pPr>
    </w:p>
    <w:p w14:paraId="47EBFAE9"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prvem odstavku 23. člena se za prvo alinejo doda nova druga alineja, ki se glasi: </w:t>
      </w:r>
    </w:p>
    <w:p w14:paraId="34227445" w14:textId="77777777" w:rsidR="00F16F94" w:rsidRPr="000B34B9" w:rsidRDefault="00F16F94" w:rsidP="002B637A">
      <w:pPr>
        <w:spacing w:line="20" w:lineRule="atLeast"/>
        <w:jc w:val="both"/>
        <w:rPr>
          <w:rFonts w:ascii="Helvetica Neue" w:hAnsi="Helvetica Neue"/>
          <w:sz w:val="20"/>
          <w:szCs w:val="20"/>
          <w:lang w:val="sl-SI"/>
        </w:rPr>
      </w:pPr>
    </w:p>
    <w:p w14:paraId="4305A339"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na podlagi volitev imenuje dekana,«. </w:t>
      </w:r>
    </w:p>
    <w:p w14:paraId="4A538EBC" w14:textId="77777777" w:rsidR="00F16F94" w:rsidRPr="000B34B9" w:rsidRDefault="00F16F94" w:rsidP="002B637A">
      <w:pPr>
        <w:spacing w:line="20" w:lineRule="atLeast"/>
        <w:jc w:val="both"/>
        <w:rPr>
          <w:rFonts w:ascii="Helvetica Neue" w:hAnsi="Helvetica Neue"/>
          <w:sz w:val="20"/>
          <w:szCs w:val="20"/>
          <w:lang w:val="sl-SI"/>
        </w:rPr>
      </w:pPr>
    </w:p>
    <w:p w14:paraId="029791A6"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Druga do osma alineja postanejo tretja do deveta alineja. </w:t>
      </w:r>
    </w:p>
    <w:p w14:paraId="0BBB4E7F" w14:textId="77777777" w:rsidR="00F16F94" w:rsidRPr="000B34B9" w:rsidRDefault="00F16F94" w:rsidP="002B637A">
      <w:pPr>
        <w:spacing w:line="20" w:lineRule="atLeast"/>
        <w:jc w:val="both"/>
        <w:rPr>
          <w:rFonts w:ascii="Helvetica Neue" w:hAnsi="Helvetica Neue"/>
          <w:sz w:val="20"/>
          <w:szCs w:val="20"/>
          <w:lang w:val="sl-SI"/>
        </w:rPr>
      </w:pPr>
    </w:p>
    <w:p w14:paraId="2BBF12AA" w14:textId="6D7E998C"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 xml:space="preserve">Drugi odstavek se spremeni tako, da se glasi: </w:t>
      </w:r>
    </w:p>
    <w:p w14:paraId="5C3BDAE3"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»Rektorja na splošnih in neposrednih volitvah za dobo štirih let izvolijo tri skupine volivcev: </w:t>
      </w:r>
    </w:p>
    <w:p w14:paraId="7F4930EE" w14:textId="3C3C19B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visokošolski učitelji, znanstveni delavci, asistenti z raziskovalnim nazivom in visokošolski sodelavci,</w:t>
      </w:r>
    </w:p>
    <w:p w14:paraId="35E729BA" w14:textId="5A4CDAEC"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študentje in </w:t>
      </w:r>
    </w:p>
    <w:p w14:paraId="00388370" w14:textId="51776C32"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drugi delavci.«. </w:t>
      </w:r>
    </w:p>
    <w:p w14:paraId="13172260" w14:textId="77777777" w:rsidR="00F16F94" w:rsidRPr="000B34B9" w:rsidRDefault="00F16F94" w:rsidP="002B637A">
      <w:pPr>
        <w:spacing w:line="20" w:lineRule="atLeast"/>
        <w:jc w:val="both"/>
        <w:rPr>
          <w:rFonts w:ascii="Helvetica Neue" w:hAnsi="Helvetica Neue"/>
          <w:sz w:val="20"/>
          <w:szCs w:val="20"/>
          <w:lang w:val="sl-SI"/>
        </w:rPr>
      </w:pPr>
    </w:p>
    <w:p w14:paraId="798E89AD"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Za drugim odstavkom se dodajo novi tretji do deveti odstavek, ki se glasijo: </w:t>
      </w:r>
    </w:p>
    <w:p w14:paraId="6C44A105"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»Volilno pravico imajo vsi delavci, ki so zaposleni na univerzi vsaj za polovični delovni čas. </w:t>
      </w:r>
    </w:p>
    <w:p w14:paraId="1FE233E1" w14:textId="77777777" w:rsidR="00F16F94" w:rsidRPr="000B34B9" w:rsidRDefault="00F16F94" w:rsidP="002B637A">
      <w:pPr>
        <w:spacing w:line="20" w:lineRule="atLeast"/>
        <w:jc w:val="both"/>
        <w:rPr>
          <w:rFonts w:ascii="Helvetica Neue" w:hAnsi="Helvetica Neue"/>
          <w:sz w:val="20"/>
          <w:szCs w:val="20"/>
          <w:lang w:val="sl-SI"/>
        </w:rPr>
      </w:pPr>
    </w:p>
    <w:p w14:paraId="43ED0A57"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Skupine volivcev imajo različne uteži pri seštevanju glasov: </w:t>
      </w:r>
    </w:p>
    <w:p w14:paraId="77B29002"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delavci skupaj 80 % glasov, znotraj tega pa lahko drugi delavci dosežejo največ 25 %;</w:t>
      </w:r>
    </w:p>
    <w:p w14:paraId="184B85DB"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študenti 20 % glasov.</w:t>
      </w:r>
    </w:p>
    <w:p w14:paraId="245AD00B" w14:textId="77777777" w:rsidR="00F16F94" w:rsidRPr="000B34B9" w:rsidRDefault="00F16F94" w:rsidP="002B637A">
      <w:pPr>
        <w:spacing w:line="20" w:lineRule="atLeast"/>
        <w:jc w:val="both"/>
        <w:rPr>
          <w:rFonts w:ascii="Helvetica Neue" w:hAnsi="Helvetica Neue"/>
          <w:sz w:val="20"/>
          <w:szCs w:val="20"/>
          <w:lang w:val="sl-SI"/>
        </w:rPr>
      </w:pPr>
    </w:p>
    <w:p w14:paraId="4AEBF349"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Podrobnejši postopek volitev določi statut univerze.</w:t>
      </w:r>
    </w:p>
    <w:p w14:paraId="58E127B0" w14:textId="77777777" w:rsidR="00F16F94" w:rsidRPr="000B34B9" w:rsidRDefault="00F16F94" w:rsidP="002B637A">
      <w:pPr>
        <w:spacing w:line="20" w:lineRule="atLeast"/>
        <w:jc w:val="both"/>
        <w:rPr>
          <w:rFonts w:ascii="Helvetica Neue" w:hAnsi="Helvetica Neue"/>
          <w:sz w:val="20"/>
          <w:szCs w:val="20"/>
          <w:lang w:val="sl-SI"/>
        </w:rPr>
      </w:pPr>
    </w:p>
    <w:p w14:paraId="50BC618E" w14:textId="5DC6D56B"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Za rektorja je lahko izvoljen redni profesor, ki je na univerzi zaposlen s polnim delovnim časom.</w:t>
      </w:r>
    </w:p>
    <w:p w14:paraId="4D5F582F" w14:textId="77777777" w:rsidR="00F16F94" w:rsidRPr="000B34B9" w:rsidRDefault="00F16F94" w:rsidP="002B637A">
      <w:pPr>
        <w:spacing w:line="20" w:lineRule="atLeast"/>
        <w:jc w:val="both"/>
        <w:rPr>
          <w:rFonts w:ascii="Helvetica Neue" w:hAnsi="Helvetica Neue"/>
          <w:sz w:val="20"/>
          <w:szCs w:val="20"/>
          <w:lang w:val="sl-SI"/>
        </w:rPr>
      </w:pPr>
    </w:p>
    <w:p w14:paraId="65F75D86" w14:textId="77777777"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Rektor je lahko ponovno izvoljen, vendar skupni mandat ne more trajati več kot osem let.</w:t>
      </w:r>
    </w:p>
    <w:p w14:paraId="5DCBCED2" w14:textId="77777777" w:rsidR="00F16F94" w:rsidRPr="000B34B9" w:rsidRDefault="00F16F94" w:rsidP="002B637A">
      <w:pPr>
        <w:spacing w:line="20" w:lineRule="atLeast"/>
        <w:jc w:val="both"/>
        <w:rPr>
          <w:rFonts w:ascii="Helvetica Neue" w:hAnsi="Helvetica Neue"/>
          <w:sz w:val="20"/>
          <w:szCs w:val="20"/>
          <w:lang w:val="sl-SI"/>
        </w:rPr>
      </w:pPr>
    </w:p>
    <w:p w14:paraId="6ECA32C4" w14:textId="19256589"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S statutom univerze se določijo razlogi za razpis predčasnih volitev.</w:t>
      </w:r>
    </w:p>
    <w:p w14:paraId="5E0A794B" w14:textId="77777777" w:rsidR="00F16F94" w:rsidRPr="000B34B9" w:rsidRDefault="00F16F94" w:rsidP="002B637A">
      <w:pPr>
        <w:spacing w:line="20" w:lineRule="atLeast"/>
        <w:jc w:val="both"/>
        <w:rPr>
          <w:rFonts w:ascii="Helvetica Neue" w:hAnsi="Helvetica Neue"/>
          <w:sz w:val="20"/>
          <w:szCs w:val="20"/>
          <w:lang w:val="sl-SI"/>
        </w:rPr>
      </w:pPr>
    </w:p>
    <w:p w14:paraId="52DC2842" w14:textId="5487BBB0" w:rsidR="00F16F94"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Univerze, ki jih ni ustanovila Republika Slovenija, postopek izbire rektorja določijo s statutom</w:t>
      </w:r>
      <w:r w:rsidRPr="000B34B9">
        <w:rPr>
          <w:rFonts w:ascii="Helvetica Neue" w:hAnsi="Helvetica Neue"/>
          <w:color w:val="000000" w:themeColor="text1"/>
          <w:sz w:val="20"/>
          <w:szCs w:val="20"/>
          <w:lang w:val="sl-SI"/>
        </w:rPr>
        <w:t>, pri čemer upoštevajo načelo vključevanja študentov v soupravljanje univerze «</w:t>
      </w:r>
      <w:r w:rsidRPr="000B34B9">
        <w:rPr>
          <w:rFonts w:ascii="Helvetica Neue" w:hAnsi="Helvetica Neue"/>
          <w:sz w:val="20"/>
          <w:szCs w:val="20"/>
          <w:lang w:val="sl-SI"/>
        </w:rPr>
        <w:t>.«</w:t>
      </w:r>
    </w:p>
    <w:p w14:paraId="3E1DDF9E" w14:textId="77777777" w:rsidR="0094346E" w:rsidRPr="000B34B9" w:rsidRDefault="0094346E" w:rsidP="002B637A">
      <w:pPr>
        <w:spacing w:line="20" w:lineRule="atLeast"/>
        <w:jc w:val="both"/>
        <w:rPr>
          <w:rStyle w:val="Strong"/>
          <w:rFonts w:ascii="Helvetica Neue" w:hAnsi="Helvetica Neue" w:cs="Arial"/>
          <w:color w:val="505050"/>
          <w:sz w:val="20"/>
          <w:szCs w:val="20"/>
          <w:lang w:val="sl-SI"/>
        </w:rPr>
      </w:pPr>
    </w:p>
    <w:p w14:paraId="1A5864A3" w14:textId="5BD98FD8" w:rsidR="0094346E" w:rsidRPr="000B34B9" w:rsidRDefault="0094346E" w:rsidP="002B637A">
      <w:pPr>
        <w:spacing w:line="20" w:lineRule="atLeast"/>
        <w:jc w:val="both"/>
        <w:rPr>
          <w:rStyle w:val="Strong"/>
          <w:rFonts w:ascii="Helvetica Neue" w:hAnsi="Helvetica Neue" w:cs="Arial"/>
          <w:color w:val="000000" w:themeColor="text1"/>
          <w:sz w:val="20"/>
          <w:szCs w:val="20"/>
          <w:lang w:val="sl-SI"/>
        </w:rPr>
      </w:pPr>
      <w:r w:rsidRPr="000B34B9">
        <w:rPr>
          <w:rStyle w:val="Strong"/>
          <w:rFonts w:ascii="Helvetica Neue" w:hAnsi="Helvetica Neue" w:cs="Arial"/>
          <w:color w:val="000000" w:themeColor="text1"/>
          <w:sz w:val="20"/>
          <w:szCs w:val="20"/>
          <w:lang w:val="sl-SI"/>
        </w:rPr>
        <w:t>Obrazložitev:</w:t>
      </w:r>
    </w:p>
    <w:p w14:paraId="1F625A0E" w14:textId="2BBB04D7" w:rsidR="0094346E" w:rsidRPr="00271A2B" w:rsidRDefault="0094346E" w:rsidP="002B637A">
      <w:pPr>
        <w:spacing w:line="20" w:lineRule="atLeast"/>
        <w:jc w:val="both"/>
        <w:rPr>
          <w:rFonts w:ascii="Helvetica Neue" w:hAnsi="Helvetica Neue"/>
          <w:sz w:val="20"/>
          <w:szCs w:val="20"/>
          <w:lang w:val="sl-SI"/>
        </w:rPr>
      </w:pPr>
      <w:r w:rsidRPr="00271A2B">
        <w:rPr>
          <w:rFonts w:ascii="Helvetica Neue" w:hAnsi="Helvetica Neue"/>
          <w:sz w:val="20"/>
          <w:szCs w:val="20"/>
          <w:lang w:val="sl-SI"/>
        </w:rPr>
        <w:t xml:space="preserve">Predlagamo, da se ohrani enoten zapis </w:t>
      </w:r>
      <w:r w:rsidR="00F16F94" w:rsidRPr="00271A2B">
        <w:rPr>
          <w:rFonts w:ascii="Helvetica Neue" w:hAnsi="Helvetica Neue"/>
          <w:sz w:val="20"/>
          <w:szCs w:val="20"/>
          <w:lang w:val="sl-SI"/>
        </w:rPr>
        <w:t xml:space="preserve">glede obsega zaposlitve volilnih upravičencev izmed delavcev, in sicer </w:t>
      </w:r>
      <w:r w:rsidRPr="00271A2B">
        <w:rPr>
          <w:rFonts w:ascii="Helvetica Neue" w:hAnsi="Helvetica Neue"/>
          <w:sz w:val="20"/>
          <w:szCs w:val="20"/>
          <w:lang w:val="sl-SI"/>
        </w:rPr>
        <w:t>»zaposleni vsaj za polovični delovni čas« in se ne dopušča dodajanja izjem, ki</w:t>
      </w:r>
      <w:r w:rsidR="00F16F94" w:rsidRPr="00271A2B">
        <w:rPr>
          <w:rFonts w:ascii="Helvetica Neue" w:hAnsi="Helvetica Neue"/>
          <w:sz w:val="20"/>
          <w:szCs w:val="20"/>
          <w:lang w:val="sl-SI"/>
        </w:rPr>
        <w:t xml:space="preserve"> lahko vodijo v neenotno prakso ali celo zlorabe zaposlitev z namenom vplivanja na izid volitev. </w:t>
      </w:r>
    </w:p>
    <w:p w14:paraId="5F286517" w14:textId="77777777" w:rsidR="00F16F94" w:rsidRPr="00271A2B" w:rsidRDefault="00F16F94" w:rsidP="002B637A">
      <w:pPr>
        <w:spacing w:line="20" w:lineRule="atLeast"/>
        <w:jc w:val="both"/>
        <w:rPr>
          <w:rFonts w:ascii="Helvetica Neue" w:hAnsi="Helvetica Neue"/>
          <w:sz w:val="20"/>
          <w:szCs w:val="20"/>
          <w:lang w:val="sl-SI"/>
        </w:rPr>
      </w:pPr>
    </w:p>
    <w:p w14:paraId="40B56BA5" w14:textId="0AEF73FC" w:rsidR="00F16F94" w:rsidRPr="00271A2B" w:rsidRDefault="00F16F94" w:rsidP="002B637A">
      <w:pPr>
        <w:spacing w:line="20" w:lineRule="atLeast"/>
        <w:jc w:val="both"/>
      </w:pPr>
      <w:r w:rsidRPr="00271A2B">
        <w:rPr>
          <w:rFonts w:ascii="Helvetica Neue" w:hAnsi="Helvetica Neue"/>
          <w:sz w:val="20"/>
          <w:szCs w:val="20"/>
          <w:lang w:val="sl-SI"/>
        </w:rPr>
        <w:t>Prav tako predlagamo, da se tudi za univerze, ki jih ni ustanovila RS, ne glede na njihove lastne postopke volitev, doda načelo vključevanja študentov v soupravljanje, s čimer se študentom omogoči vsaj pasivna volilna pravica.</w:t>
      </w:r>
    </w:p>
    <w:p w14:paraId="25A591DD" w14:textId="77777777" w:rsidR="0094346E" w:rsidRPr="000B34B9" w:rsidRDefault="0094346E" w:rsidP="002B637A">
      <w:pPr>
        <w:spacing w:line="20" w:lineRule="atLeast"/>
        <w:jc w:val="both"/>
        <w:rPr>
          <w:rStyle w:val="Strong"/>
          <w:rFonts w:ascii="Helvetica Neue" w:hAnsi="Helvetica Neue" w:cs="Arial"/>
          <w:color w:val="505050"/>
          <w:sz w:val="20"/>
          <w:szCs w:val="20"/>
          <w:lang w:val="sl-SI"/>
        </w:rPr>
      </w:pPr>
    </w:p>
    <w:p w14:paraId="4C197F2E" w14:textId="7D75A771" w:rsidR="0094346E" w:rsidRPr="000B34B9" w:rsidRDefault="0094346E" w:rsidP="002B637A">
      <w:pPr>
        <w:spacing w:line="20" w:lineRule="atLeast"/>
        <w:jc w:val="both"/>
        <w:rPr>
          <w:rStyle w:val="Strong"/>
          <w:rFonts w:ascii="Helvetica Neue" w:hAnsi="Helvetica Neue" w:cs="Arial"/>
          <w:b w:val="0"/>
          <w:bCs w:val="0"/>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5A09CA14"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prvem odstavku 23. člena se za prvo alinejo doda nova druga alineja, ki se glasi: </w:t>
      </w:r>
    </w:p>
    <w:p w14:paraId="449A5601" w14:textId="77777777" w:rsidR="0094346E" w:rsidRPr="000B34B9" w:rsidRDefault="0094346E" w:rsidP="002B637A">
      <w:pPr>
        <w:spacing w:line="20" w:lineRule="atLeast"/>
        <w:jc w:val="both"/>
        <w:rPr>
          <w:rFonts w:ascii="Helvetica Neue" w:hAnsi="Helvetica Neue"/>
          <w:sz w:val="20"/>
          <w:szCs w:val="20"/>
          <w:lang w:val="sl-SI"/>
        </w:rPr>
      </w:pPr>
    </w:p>
    <w:p w14:paraId="6FE23E0D"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na podlagi volitev imenuje dekana,«. </w:t>
      </w:r>
    </w:p>
    <w:p w14:paraId="557362D2" w14:textId="77777777" w:rsidR="0094346E" w:rsidRPr="000B34B9" w:rsidRDefault="0094346E" w:rsidP="002B637A">
      <w:pPr>
        <w:spacing w:line="20" w:lineRule="atLeast"/>
        <w:jc w:val="both"/>
        <w:rPr>
          <w:rFonts w:ascii="Helvetica Neue" w:hAnsi="Helvetica Neue"/>
          <w:sz w:val="20"/>
          <w:szCs w:val="20"/>
          <w:lang w:val="sl-SI"/>
        </w:rPr>
      </w:pPr>
    </w:p>
    <w:p w14:paraId="74747235" w14:textId="1F413243"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Dosedanje druga do osma alineja postanejo tretja do deveta alineja. </w:t>
      </w:r>
    </w:p>
    <w:p w14:paraId="324E546A"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Drugi odstavek se spremeni tako, da se glasi: </w:t>
      </w:r>
    </w:p>
    <w:p w14:paraId="02093569" w14:textId="77777777" w:rsidR="0094346E" w:rsidRPr="000B34B9" w:rsidRDefault="0094346E" w:rsidP="002B637A">
      <w:pPr>
        <w:spacing w:line="20" w:lineRule="atLeast"/>
        <w:jc w:val="both"/>
        <w:rPr>
          <w:rFonts w:ascii="Helvetica Neue" w:hAnsi="Helvetica Neue"/>
          <w:sz w:val="20"/>
          <w:szCs w:val="20"/>
          <w:lang w:val="sl-SI"/>
        </w:rPr>
      </w:pPr>
    </w:p>
    <w:p w14:paraId="3652BAE3"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»Rektorja na splošnih in neposrednih volitvah za dobo štirih let izvolijo tri skupine volivcev: </w:t>
      </w:r>
    </w:p>
    <w:p w14:paraId="1ED863B8" w14:textId="2CD57277" w:rsidR="0094346E"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94346E" w:rsidRPr="000B34B9">
        <w:rPr>
          <w:rFonts w:ascii="Helvetica Neue" w:hAnsi="Helvetica Neue"/>
          <w:sz w:val="20"/>
          <w:szCs w:val="20"/>
          <w:lang w:val="sl-SI"/>
        </w:rPr>
        <w:t xml:space="preserve">visokošolski učitelji, znanstveni delavci, asistenti z raziskovalnim nazivom in visokošolski sodelavci, </w:t>
      </w:r>
    </w:p>
    <w:p w14:paraId="6E765EBC" w14:textId="68B34523" w:rsidR="0094346E"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94346E" w:rsidRPr="000B34B9">
        <w:rPr>
          <w:rFonts w:ascii="Helvetica Neue" w:hAnsi="Helvetica Neue"/>
          <w:sz w:val="20"/>
          <w:szCs w:val="20"/>
          <w:lang w:val="sl-SI"/>
        </w:rPr>
        <w:t xml:space="preserve">študentje in </w:t>
      </w:r>
    </w:p>
    <w:p w14:paraId="4E1D4AC8" w14:textId="407050BE" w:rsidR="0094346E" w:rsidRPr="000B34B9" w:rsidRDefault="00F16F94"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94346E" w:rsidRPr="000B34B9">
        <w:rPr>
          <w:rFonts w:ascii="Helvetica Neue" w:hAnsi="Helvetica Neue"/>
          <w:sz w:val="20"/>
          <w:szCs w:val="20"/>
          <w:lang w:val="sl-SI"/>
        </w:rPr>
        <w:t xml:space="preserve">drugi delavci.«. </w:t>
      </w:r>
    </w:p>
    <w:p w14:paraId="54CAB77E" w14:textId="77777777" w:rsidR="0094346E" w:rsidRPr="000B34B9" w:rsidRDefault="0094346E" w:rsidP="002B637A">
      <w:pPr>
        <w:spacing w:line="20" w:lineRule="atLeast"/>
        <w:jc w:val="both"/>
        <w:rPr>
          <w:rFonts w:ascii="Helvetica Neue" w:hAnsi="Helvetica Neue"/>
          <w:sz w:val="20"/>
          <w:szCs w:val="20"/>
          <w:lang w:val="sl-SI"/>
        </w:rPr>
      </w:pPr>
    </w:p>
    <w:p w14:paraId="7FEE38A2"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Za drugim odstavkom se dodajo novi tretji do deveti odstavek, ki se glasijo: </w:t>
      </w:r>
    </w:p>
    <w:p w14:paraId="70FF9336" w14:textId="77777777" w:rsidR="0094346E" w:rsidRPr="000B34B9" w:rsidRDefault="0094346E" w:rsidP="002B637A">
      <w:pPr>
        <w:spacing w:line="20" w:lineRule="atLeast"/>
        <w:jc w:val="both"/>
        <w:rPr>
          <w:rFonts w:ascii="Helvetica Neue" w:hAnsi="Helvetica Neue"/>
          <w:sz w:val="20"/>
          <w:szCs w:val="20"/>
          <w:lang w:val="sl-SI"/>
        </w:rPr>
      </w:pPr>
    </w:p>
    <w:p w14:paraId="17BF8245" w14:textId="77777777" w:rsidR="0094346E" w:rsidRPr="000B34B9" w:rsidRDefault="0094346E" w:rsidP="002B637A">
      <w:pPr>
        <w:spacing w:line="20" w:lineRule="atLeast"/>
        <w:jc w:val="both"/>
        <w:rPr>
          <w:rFonts w:ascii="Helvetica Neue" w:hAnsi="Helvetica Neue"/>
          <w:strike/>
          <w:color w:val="F79646" w:themeColor="accent6"/>
          <w:sz w:val="20"/>
          <w:szCs w:val="20"/>
          <w:lang w:val="sl-SI"/>
        </w:rPr>
      </w:pPr>
      <w:r w:rsidRPr="000B34B9">
        <w:rPr>
          <w:rFonts w:ascii="Helvetica Neue" w:hAnsi="Helvetica Neue"/>
          <w:sz w:val="20"/>
          <w:szCs w:val="20"/>
          <w:lang w:val="sl-SI"/>
        </w:rPr>
        <w:lastRenderedPageBreak/>
        <w:t xml:space="preserve">»Volilno pravico imajo delavci iz prve in tretje alineje iz prejšnjega odstavka, ki so zaposleni na univerzi vsaj za polovični delovni čas. </w:t>
      </w:r>
      <w:r w:rsidRPr="000B34B9">
        <w:rPr>
          <w:rFonts w:ascii="Helvetica Neue" w:hAnsi="Helvetica Neue"/>
          <w:strike/>
          <w:color w:val="F79646" w:themeColor="accent6"/>
          <w:sz w:val="20"/>
          <w:szCs w:val="20"/>
          <w:lang w:val="sl-SI"/>
        </w:rPr>
        <w:t xml:space="preserve">S statutom je mogoče določiti tudi manjši obseg zaposlitve, vendar ne nižjega od 25%. </w:t>
      </w:r>
    </w:p>
    <w:p w14:paraId="28F54A17" w14:textId="77777777" w:rsidR="0094346E" w:rsidRPr="000B34B9" w:rsidRDefault="0094346E" w:rsidP="002B637A">
      <w:pPr>
        <w:spacing w:line="20" w:lineRule="atLeast"/>
        <w:jc w:val="both"/>
        <w:rPr>
          <w:rFonts w:ascii="Helvetica Neue" w:hAnsi="Helvetica Neue"/>
          <w:sz w:val="20"/>
          <w:szCs w:val="20"/>
          <w:lang w:val="sl-SI"/>
        </w:rPr>
      </w:pPr>
    </w:p>
    <w:p w14:paraId="65281099"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Skupine volivcev imajo različne uteži pri seštevanju glasov: </w:t>
      </w:r>
    </w:p>
    <w:p w14:paraId="4D1198EB"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delavci skupaj 80 % glasov, znotraj tega pa lahko drugi delavci dosežejo največ 25 %;</w:t>
      </w:r>
    </w:p>
    <w:p w14:paraId="37245952"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študenti 20 % glasov.</w:t>
      </w:r>
    </w:p>
    <w:p w14:paraId="0883727D" w14:textId="77777777" w:rsidR="0094346E" w:rsidRPr="000B34B9" w:rsidRDefault="0094346E" w:rsidP="002B637A">
      <w:pPr>
        <w:spacing w:line="20" w:lineRule="atLeast"/>
        <w:jc w:val="both"/>
        <w:rPr>
          <w:rFonts w:ascii="Helvetica Neue" w:hAnsi="Helvetica Neue"/>
          <w:sz w:val="20"/>
          <w:szCs w:val="20"/>
          <w:lang w:val="sl-SI"/>
        </w:rPr>
      </w:pPr>
    </w:p>
    <w:p w14:paraId="35CBD4C4"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Podrobnejši postopek volitev rektorja določi statut univerze.</w:t>
      </w:r>
    </w:p>
    <w:p w14:paraId="67AE353F" w14:textId="77777777" w:rsidR="0094346E" w:rsidRPr="000B34B9" w:rsidRDefault="0094346E" w:rsidP="002B637A">
      <w:pPr>
        <w:spacing w:line="20" w:lineRule="atLeast"/>
        <w:jc w:val="both"/>
        <w:rPr>
          <w:rFonts w:ascii="Helvetica Neue" w:hAnsi="Helvetica Neue"/>
          <w:sz w:val="20"/>
          <w:szCs w:val="20"/>
          <w:lang w:val="sl-SI"/>
        </w:rPr>
      </w:pPr>
    </w:p>
    <w:p w14:paraId="213DAE1F"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Za rektorja je lahko izvoljen redni profesor, ki je na univerzi zaposlen s polnim delovnim časom. </w:t>
      </w:r>
    </w:p>
    <w:p w14:paraId="564D94E1"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ab/>
      </w:r>
    </w:p>
    <w:p w14:paraId="79556FB9"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Rektor je lahko ponovno izvoljen, vendar skupni mandat ne sme trajati več kot osem let.</w:t>
      </w:r>
    </w:p>
    <w:p w14:paraId="5DAC134D" w14:textId="77777777" w:rsidR="0094346E" w:rsidRPr="000B34B9" w:rsidRDefault="0094346E" w:rsidP="002B637A">
      <w:pPr>
        <w:spacing w:line="20" w:lineRule="atLeast"/>
        <w:jc w:val="both"/>
        <w:rPr>
          <w:rFonts w:ascii="Helvetica Neue" w:hAnsi="Helvetica Neue"/>
          <w:sz w:val="20"/>
          <w:szCs w:val="20"/>
          <w:lang w:val="sl-SI"/>
        </w:rPr>
      </w:pPr>
    </w:p>
    <w:p w14:paraId="2D6D5DFF" w14:textId="7777777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S statutom univerze se določijo razlogi za razpis predčasnih volitev.</w:t>
      </w:r>
    </w:p>
    <w:p w14:paraId="57BBBE20" w14:textId="77777777" w:rsidR="0094346E" w:rsidRPr="000B34B9" w:rsidRDefault="0094346E" w:rsidP="002B637A">
      <w:pPr>
        <w:spacing w:line="20" w:lineRule="atLeast"/>
        <w:jc w:val="both"/>
        <w:rPr>
          <w:rFonts w:ascii="Helvetica Neue" w:hAnsi="Helvetica Neue"/>
          <w:sz w:val="20"/>
          <w:szCs w:val="20"/>
          <w:lang w:val="sl-SI"/>
        </w:rPr>
      </w:pPr>
    </w:p>
    <w:p w14:paraId="5879BE32" w14:textId="1DFCAED7" w:rsidR="0094346E" w:rsidRPr="000B34B9" w:rsidRDefault="0094346E"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Univerze, ki jih ni ustanovila Republika Slovenija, postopek izbi</w:t>
      </w:r>
      <w:r w:rsidR="00F16F94" w:rsidRPr="000B34B9">
        <w:rPr>
          <w:rFonts w:ascii="Helvetica Neue" w:hAnsi="Helvetica Neue"/>
          <w:sz w:val="20"/>
          <w:szCs w:val="20"/>
          <w:lang w:val="sl-SI"/>
        </w:rPr>
        <w:t xml:space="preserve">re rektorja določijo s statutom, </w:t>
      </w:r>
      <w:r w:rsidR="00F16F94" w:rsidRPr="000B34B9">
        <w:rPr>
          <w:rFonts w:ascii="Helvetica Neue" w:hAnsi="Helvetica Neue"/>
          <w:color w:val="F79646" w:themeColor="accent6"/>
          <w:sz w:val="20"/>
          <w:szCs w:val="20"/>
          <w:lang w:val="sl-SI"/>
        </w:rPr>
        <w:t>pri čemer upoštevajo načelo vključevanja študentov v soupravljanje univerze.</w:t>
      </w:r>
      <w:r w:rsidRPr="000B34B9">
        <w:rPr>
          <w:rFonts w:ascii="Helvetica Neue" w:hAnsi="Helvetica Neue"/>
          <w:color w:val="F79646" w:themeColor="accent6"/>
          <w:sz w:val="20"/>
          <w:szCs w:val="20"/>
          <w:lang w:val="sl-SI"/>
        </w:rPr>
        <w:t>«.</w:t>
      </w:r>
    </w:p>
    <w:p w14:paraId="58C00843" w14:textId="77777777" w:rsidR="0094346E" w:rsidRPr="00271A2B" w:rsidRDefault="0094346E" w:rsidP="00271A2B">
      <w:pPr>
        <w:spacing w:line="20" w:lineRule="atLeast"/>
        <w:jc w:val="both"/>
        <w:rPr>
          <w:rFonts w:ascii="Helvetica Neue" w:hAnsi="Helvetica Neue"/>
          <w:sz w:val="20"/>
          <w:szCs w:val="20"/>
          <w:lang w:val="sl-SI"/>
        </w:rPr>
      </w:pPr>
    </w:p>
    <w:p w14:paraId="288D6565" w14:textId="77777777" w:rsidR="002B637A" w:rsidRPr="00271A2B" w:rsidRDefault="002B637A" w:rsidP="00271A2B">
      <w:pPr>
        <w:spacing w:line="20" w:lineRule="atLeast"/>
        <w:jc w:val="both"/>
        <w:rPr>
          <w:rFonts w:ascii="Helvetica Neue" w:hAnsi="Helvetica Neue"/>
          <w:sz w:val="20"/>
          <w:szCs w:val="20"/>
          <w:lang w:val="sl-SI"/>
        </w:rPr>
      </w:pPr>
    </w:p>
    <w:p w14:paraId="45FD7153" w14:textId="13B17F4D" w:rsidR="003A3FA4" w:rsidRPr="00271A2B" w:rsidRDefault="003A3FA4" w:rsidP="00271A2B">
      <w:pPr>
        <w:spacing w:line="20" w:lineRule="atLeast"/>
        <w:rPr>
          <w:rFonts w:ascii="Helvetica Neue" w:hAnsi="Helvetica Neue" w:cs="Arial"/>
          <w:b/>
          <w:sz w:val="22"/>
          <w:szCs w:val="22"/>
          <w:u w:val="single"/>
          <w:lang w:val="sl-SI"/>
        </w:rPr>
      </w:pPr>
      <w:r w:rsidRPr="00271A2B">
        <w:rPr>
          <w:rFonts w:ascii="Helvetica Neue" w:hAnsi="Helvetica Neue" w:cs="Arial"/>
          <w:b/>
          <w:sz w:val="22"/>
          <w:szCs w:val="22"/>
          <w:u w:val="single"/>
          <w:lang w:val="sl-SI"/>
        </w:rPr>
        <w:t>K 7. členu:</w:t>
      </w:r>
    </w:p>
    <w:p w14:paraId="0167F16D" w14:textId="69FCAE43" w:rsidR="000C3B80" w:rsidRPr="000B34B9" w:rsidRDefault="000C3B80" w:rsidP="002B637A">
      <w:pPr>
        <w:spacing w:line="20" w:lineRule="atLeast"/>
        <w:rPr>
          <w:rStyle w:val="Emphasis"/>
          <w:rFonts w:ascii="Helvetica Neue" w:hAnsi="Helvetica Neue" w:cs="Arial"/>
          <w:color w:val="000000" w:themeColor="text1"/>
          <w:sz w:val="20"/>
          <w:szCs w:val="20"/>
          <w:lang w:val="sl-SI"/>
        </w:rPr>
      </w:pPr>
      <w:r w:rsidRPr="000B34B9">
        <w:rPr>
          <w:rStyle w:val="Emphasis"/>
          <w:rFonts w:ascii="Helvetica Neue" w:hAnsi="Helvetica Neue" w:cs="Arial"/>
          <w:color w:val="000000" w:themeColor="text1"/>
          <w:sz w:val="20"/>
          <w:szCs w:val="20"/>
          <w:lang w:val="sl-SI"/>
        </w:rPr>
        <w:t>7. člen se spremeni tako, da se glasi:</w:t>
      </w:r>
    </w:p>
    <w:p w14:paraId="0BA592C8" w14:textId="77777777" w:rsidR="000C3B80" w:rsidRPr="000B34B9" w:rsidRDefault="000C3B80" w:rsidP="002B637A">
      <w:pPr>
        <w:spacing w:line="20" w:lineRule="atLeast"/>
        <w:jc w:val="both"/>
        <w:rPr>
          <w:rStyle w:val="Emphasis"/>
          <w:rFonts w:ascii="Helvetica Neue" w:hAnsi="Helvetica Neue" w:cs="Arial"/>
          <w:color w:val="505050"/>
          <w:sz w:val="20"/>
          <w:szCs w:val="20"/>
          <w:lang w:val="sl-SI"/>
        </w:rPr>
      </w:pPr>
    </w:p>
    <w:p w14:paraId="148E59AE" w14:textId="5BDB112A"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»Besedilo 24. člena se spremeni, tako da se glasi:</w:t>
      </w:r>
    </w:p>
    <w:p w14:paraId="341333F7" w14:textId="77777777" w:rsidR="000C3B80" w:rsidRPr="000B34B9" w:rsidRDefault="000C3B80" w:rsidP="002B637A">
      <w:pPr>
        <w:spacing w:line="20" w:lineRule="atLeast"/>
        <w:jc w:val="both"/>
        <w:rPr>
          <w:rFonts w:ascii="Helvetica Neue" w:hAnsi="Helvetica Neue"/>
          <w:sz w:val="20"/>
          <w:szCs w:val="20"/>
          <w:lang w:val="sl-SI"/>
        </w:rPr>
      </w:pPr>
    </w:p>
    <w:p w14:paraId="5FBD56B5"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»Dekan oziroma direktor članice univerze ima pooblastila in odgovornosti v skladu z ustanovitvenim aktom, je strokovni vodja članice univerze in opravlja naslednje naloge: </w:t>
      </w:r>
    </w:p>
    <w:p w14:paraId="7DB43EA2" w14:textId="5A55DA32" w:rsidR="000C3B80" w:rsidRPr="000B34B9" w:rsidRDefault="00BA67E6"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0C3B80" w:rsidRPr="000B34B9">
        <w:rPr>
          <w:rFonts w:ascii="Helvetica Neue" w:hAnsi="Helvetica Neue"/>
          <w:sz w:val="20"/>
          <w:szCs w:val="20"/>
          <w:lang w:val="sl-SI"/>
        </w:rPr>
        <w:t xml:space="preserve">usklajuje izobraževalno, znanstveno-raziskovalno, umetniško in drugo delo, </w:t>
      </w:r>
    </w:p>
    <w:p w14:paraId="06D3C7BD" w14:textId="0C66430B"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skrbi in odgovarja za zakonitost dela, </w:t>
      </w:r>
    </w:p>
    <w:p w14:paraId="05A24CF2" w14:textId="782CD72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je pristojen za spremljanje, ugotavljanje in zagotavljanje kakovosti članice univerze, študijskih programov, znanstveno-raziskovalnega, umetniškega ter strokovnega dela in pripravo letnega poročila o kakovosti (samoevalvacija članice);</w:t>
      </w:r>
    </w:p>
    <w:p w14:paraId="3E6E84A1" w14:textId="30F395B8"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najmanj enkrat letno poroča o delu senatu članice in rektorju,  </w:t>
      </w:r>
    </w:p>
    <w:p w14:paraId="30E2EE7A" w14:textId="73A01915"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druge naloge v skladu z zakonom, drugimi predpisi ter splošnimi akti univerze.</w:t>
      </w:r>
    </w:p>
    <w:p w14:paraId="0CE39DEF" w14:textId="77777777" w:rsidR="000C3B80" w:rsidRPr="000B34B9" w:rsidRDefault="000C3B80" w:rsidP="002B637A">
      <w:pPr>
        <w:spacing w:line="20" w:lineRule="atLeast"/>
        <w:jc w:val="both"/>
        <w:rPr>
          <w:rFonts w:ascii="Helvetica Neue" w:hAnsi="Helvetica Neue"/>
          <w:sz w:val="20"/>
          <w:szCs w:val="20"/>
          <w:lang w:val="sl-SI"/>
        </w:rPr>
      </w:pPr>
    </w:p>
    <w:p w14:paraId="132E849D"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Dekana na splošnih in neposrednih volitvah za dobo štirih let izvolijo tri skupine volivcev:  </w:t>
      </w:r>
    </w:p>
    <w:p w14:paraId="7AA223A5"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visokošolski učitelji, znanstveni delavci in visokošolski sodelavci, zaposleni na univerzi, ki so zaposleni vsaj za polovični delovni čas in pretežno opravljajo delo na članici, </w:t>
      </w:r>
    </w:p>
    <w:p w14:paraId="393E5C04"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študenti in </w:t>
      </w:r>
    </w:p>
    <w:p w14:paraId="285CCEA9"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drugi delavci, zaposleni na univerzi, ki so zaposleni vsaj za polovični delovni čas, in pretežno opravljajo delo na članici. </w:t>
      </w:r>
    </w:p>
    <w:p w14:paraId="6113A30D" w14:textId="77777777" w:rsidR="000C3B80" w:rsidRPr="000B34B9" w:rsidRDefault="000C3B80" w:rsidP="002B637A">
      <w:pPr>
        <w:spacing w:line="20" w:lineRule="atLeast"/>
        <w:jc w:val="both"/>
        <w:rPr>
          <w:rFonts w:ascii="Helvetica Neue" w:hAnsi="Helvetica Neue"/>
          <w:sz w:val="20"/>
          <w:szCs w:val="20"/>
          <w:lang w:val="sl-SI"/>
        </w:rPr>
      </w:pPr>
    </w:p>
    <w:p w14:paraId="49630403"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Skupine volivcev imajo različne uteži pri seštevanju glasov: </w:t>
      </w:r>
    </w:p>
    <w:p w14:paraId="769DBC35"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delavci skupaj 80 % glasov, znotraj tega pa lahko drugi delavci dosežejo največ 25 %;</w:t>
      </w:r>
    </w:p>
    <w:p w14:paraId="1C4A2448"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študenti 20 % glasov.</w:t>
      </w:r>
    </w:p>
    <w:p w14:paraId="635EAEB4" w14:textId="77777777" w:rsidR="000C3B80" w:rsidRPr="000B34B9" w:rsidRDefault="000C3B80" w:rsidP="002B637A">
      <w:pPr>
        <w:spacing w:line="20" w:lineRule="atLeast"/>
        <w:jc w:val="both"/>
        <w:rPr>
          <w:rFonts w:ascii="Helvetica Neue" w:hAnsi="Helvetica Neue"/>
          <w:sz w:val="20"/>
          <w:szCs w:val="20"/>
          <w:lang w:val="sl-SI"/>
        </w:rPr>
      </w:pPr>
    </w:p>
    <w:p w14:paraId="42611358"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Podrobnejši postopek volitev določi statut univerze.</w:t>
      </w:r>
    </w:p>
    <w:p w14:paraId="212FFCA6" w14:textId="77777777" w:rsidR="000C3B80" w:rsidRPr="000B34B9" w:rsidRDefault="000C3B80" w:rsidP="002B637A">
      <w:pPr>
        <w:spacing w:line="20" w:lineRule="atLeast"/>
        <w:jc w:val="both"/>
        <w:rPr>
          <w:rFonts w:ascii="Helvetica Neue" w:hAnsi="Helvetica Neue"/>
          <w:sz w:val="20"/>
          <w:szCs w:val="20"/>
          <w:lang w:val="sl-SI"/>
        </w:rPr>
      </w:pPr>
    </w:p>
    <w:p w14:paraId="48FC3270"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Za dekana članice univerze ali samostojnega visokošolskega zavoda je lahko izvoljen, kdor je na njem zaposlen kot visokošolski učitelj.</w:t>
      </w:r>
    </w:p>
    <w:p w14:paraId="27F527AF"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Za direktorja drugih zavodov - članic univerze je lahko imenovan, kdor ima najmanj izobrazbo, pridobljeno po študijskem programu druge stopnje v skladu s tem zakonom oziroma izobrazbo, ki ustreza ravni izobrazbe, pridobljene po študijskih programih druge stopnje. Postopek njegovega imenovanja in razrešitve se določi v statutu.</w:t>
      </w:r>
    </w:p>
    <w:p w14:paraId="03001D00" w14:textId="77777777" w:rsidR="000C3B80" w:rsidRPr="000B34B9" w:rsidRDefault="000C3B80" w:rsidP="002B637A">
      <w:pPr>
        <w:spacing w:line="20" w:lineRule="atLeast"/>
        <w:jc w:val="both"/>
        <w:rPr>
          <w:rFonts w:ascii="Helvetica Neue" w:hAnsi="Helvetica Neue"/>
          <w:sz w:val="20"/>
          <w:szCs w:val="20"/>
          <w:lang w:val="sl-SI"/>
        </w:rPr>
      </w:pPr>
    </w:p>
    <w:p w14:paraId="366533DC"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Dekan visokošolskega zavoda, ki ni članica univerze, je poslovodni organ in strokovni vodja zavoda in opravlja naslednje naloge:</w:t>
      </w:r>
    </w:p>
    <w:p w14:paraId="638354DD"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usklajuje izobraževalno, znanstveno-raziskovalno, umetniško in drugo delo, </w:t>
      </w:r>
    </w:p>
    <w:p w14:paraId="405BA03D"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skrbi in odgovarja za zakonitost dela, </w:t>
      </w:r>
    </w:p>
    <w:p w14:paraId="161F2AF7"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je pristojen za spremljanje, ugotavljanje in zagotavljanje kakovosti visokošolskega zavoda, študijskih programov, znanstveno-raziskovalnega, umetniškega ter strokovnega dela in pripravo letnega poročila o kakovosti (samoevalvacija visokošolskega zavoda);</w:t>
      </w:r>
    </w:p>
    <w:p w14:paraId="44C0014C"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najmanj enkrat letno poroča o delu senatu visokošolskega zavoda,  </w:t>
      </w:r>
    </w:p>
    <w:p w14:paraId="14FEA9F6"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druge naloge v skladu z zakonom, drugimi predpisi ter splošnimi akti visokošolskega zavoda.</w:t>
      </w:r>
    </w:p>
    <w:p w14:paraId="08CB04AF" w14:textId="77777777" w:rsidR="000C3B80" w:rsidRPr="000B34B9" w:rsidRDefault="000C3B80" w:rsidP="002B637A">
      <w:pPr>
        <w:spacing w:line="20" w:lineRule="atLeast"/>
        <w:jc w:val="both"/>
        <w:rPr>
          <w:rFonts w:ascii="Helvetica Neue" w:hAnsi="Helvetica Neue"/>
          <w:sz w:val="20"/>
          <w:szCs w:val="20"/>
          <w:lang w:val="sl-SI"/>
        </w:rPr>
      </w:pPr>
    </w:p>
    <w:p w14:paraId="6F7F5788" w14:textId="6577D2F9"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Samostojni visokošolski zavodi trajanje mandata dekana in postopek izbire dekana določijo s statutom </w:t>
      </w:r>
      <w:r w:rsidRPr="000B34B9">
        <w:rPr>
          <w:rFonts w:ascii="Helvetica Neue" w:hAnsi="Helvetica Neue"/>
          <w:color w:val="000000" w:themeColor="text1"/>
          <w:sz w:val="20"/>
          <w:szCs w:val="20"/>
          <w:lang w:val="sl-SI"/>
        </w:rPr>
        <w:t>pri čemer upoštevajo načelo vključevanja študentov v soupravljanje visokošolskih zavodov. Samosto</w:t>
      </w:r>
      <w:r w:rsidRPr="000B34B9">
        <w:rPr>
          <w:rFonts w:ascii="Helvetica Neue" w:hAnsi="Helvetica Neue"/>
          <w:sz w:val="20"/>
          <w:szCs w:val="20"/>
          <w:lang w:val="sl-SI"/>
        </w:rPr>
        <w:t xml:space="preserve">jni visokošolski zavodi, ki jih je ustanovila Republika Slovenija izvolijo dekana po postopku in na način, kot ga določajo drugi, tretji in četrti odstavek tega člena. </w:t>
      </w:r>
    </w:p>
    <w:p w14:paraId="034DF1D3" w14:textId="77777777" w:rsidR="000C3B80" w:rsidRPr="000B34B9" w:rsidRDefault="000C3B80" w:rsidP="002B637A">
      <w:pPr>
        <w:spacing w:line="20" w:lineRule="atLeast"/>
        <w:jc w:val="both"/>
        <w:rPr>
          <w:rFonts w:ascii="Helvetica Neue" w:hAnsi="Helvetica Neue"/>
          <w:sz w:val="20"/>
          <w:szCs w:val="20"/>
          <w:lang w:val="sl-SI"/>
        </w:rPr>
      </w:pPr>
    </w:p>
    <w:p w14:paraId="6042D10A"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Dekan članice univerze ali samostojnega visokošolskega zavoda, ki ga je ustanovila Republika Slovenija, je lahko ponovno izvoljen, vendar skupni mandat ne sme trajati več kot osem let. </w:t>
      </w:r>
    </w:p>
    <w:p w14:paraId="7E5A5EF9" w14:textId="77777777" w:rsidR="000C3B80" w:rsidRPr="000B34B9" w:rsidRDefault="000C3B80" w:rsidP="002B637A">
      <w:pPr>
        <w:spacing w:line="20" w:lineRule="atLeast"/>
        <w:jc w:val="both"/>
        <w:rPr>
          <w:rFonts w:ascii="Helvetica Neue" w:hAnsi="Helvetica Neue"/>
          <w:sz w:val="20"/>
          <w:szCs w:val="20"/>
          <w:lang w:val="sl-SI"/>
        </w:rPr>
      </w:pPr>
    </w:p>
    <w:p w14:paraId="6BFA6E57" w14:textId="544B3D34"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S statutom univerze se določijo razlogi in postopek za razpis predčasnih volitev dekana.«. «.</w:t>
      </w:r>
    </w:p>
    <w:p w14:paraId="4B519A04" w14:textId="77777777" w:rsidR="000C3B80" w:rsidRPr="000B34B9" w:rsidRDefault="000C3B80" w:rsidP="002B637A">
      <w:pPr>
        <w:spacing w:line="20" w:lineRule="atLeast"/>
        <w:jc w:val="both"/>
        <w:rPr>
          <w:rStyle w:val="Emphasis"/>
          <w:rFonts w:ascii="Helvetica Neue" w:hAnsi="Helvetica Neue" w:cs="Arial"/>
          <w:color w:val="505050"/>
          <w:sz w:val="20"/>
          <w:szCs w:val="20"/>
          <w:lang w:val="sl-SI"/>
        </w:rPr>
      </w:pPr>
    </w:p>
    <w:p w14:paraId="0D110F7D" w14:textId="77777777" w:rsidR="000C3B80" w:rsidRPr="000B34B9" w:rsidRDefault="000C3B80" w:rsidP="002B637A">
      <w:pPr>
        <w:spacing w:line="20" w:lineRule="atLeast"/>
        <w:jc w:val="both"/>
        <w:rPr>
          <w:rStyle w:val="Strong"/>
          <w:rFonts w:ascii="Helvetica Neue" w:hAnsi="Helvetica Neue" w:cs="Arial"/>
          <w:color w:val="000000" w:themeColor="text1"/>
          <w:sz w:val="20"/>
          <w:szCs w:val="20"/>
          <w:lang w:val="sl-SI"/>
        </w:rPr>
      </w:pPr>
      <w:r w:rsidRPr="000B34B9">
        <w:rPr>
          <w:rStyle w:val="Strong"/>
          <w:rFonts w:ascii="Helvetica Neue" w:hAnsi="Helvetica Neue" w:cs="Arial"/>
          <w:color w:val="000000" w:themeColor="text1"/>
          <w:sz w:val="20"/>
          <w:szCs w:val="20"/>
          <w:lang w:val="sl-SI"/>
        </w:rPr>
        <w:t>Obrazložitev:</w:t>
      </w:r>
    </w:p>
    <w:p w14:paraId="628BDF30" w14:textId="77777777" w:rsidR="000C3B80" w:rsidRPr="00106154" w:rsidRDefault="000C3B80" w:rsidP="002B637A">
      <w:pPr>
        <w:spacing w:line="20" w:lineRule="atLeast"/>
        <w:jc w:val="both"/>
        <w:rPr>
          <w:rFonts w:ascii="Helvetica Neue" w:hAnsi="Helvetica Neue"/>
          <w:sz w:val="20"/>
          <w:szCs w:val="20"/>
          <w:lang w:val="sl-SI"/>
        </w:rPr>
      </w:pPr>
      <w:r w:rsidRPr="00106154">
        <w:rPr>
          <w:rFonts w:ascii="Helvetica Neue" w:hAnsi="Helvetica Neue"/>
          <w:sz w:val="20"/>
          <w:szCs w:val="20"/>
          <w:lang w:val="sl-SI"/>
        </w:rPr>
        <w:t xml:space="preserve">Predlagamo, da se ohrani enoten zapis glede obsega zaposlitve volilnih upravičencev izmed delavcev, in sicer »zaposleni vsaj za polovični delovni čas« in se ne dopušča dodajanja izjem, ki lahko vodijo v neenotno prakso ali celo zlorabe zaposlitev z namenom vplivanja na izid volitev. </w:t>
      </w:r>
    </w:p>
    <w:p w14:paraId="2AFE17CB" w14:textId="77777777" w:rsidR="000C3B80" w:rsidRPr="00106154" w:rsidRDefault="000C3B80" w:rsidP="002B637A">
      <w:pPr>
        <w:spacing w:line="20" w:lineRule="atLeast"/>
        <w:jc w:val="both"/>
        <w:rPr>
          <w:rFonts w:ascii="Helvetica Neue" w:hAnsi="Helvetica Neue"/>
          <w:sz w:val="20"/>
          <w:szCs w:val="20"/>
          <w:lang w:val="sl-SI"/>
        </w:rPr>
      </w:pPr>
    </w:p>
    <w:p w14:paraId="70E39B0A" w14:textId="77777777" w:rsidR="000C3B80" w:rsidRPr="00106154" w:rsidRDefault="000C3B80" w:rsidP="002B637A">
      <w:pPr>
        <w:spacing w:line="20" w:lineRule="atLeast"/>
        <w:jc w:val="both"/>
      </w:pPr>
      <w:r w:rsidRPr="00106154">
        <w:rPr>
          <w:rFonts w:ascii="Helvetica Neue" w:hAnsi="Helvetica Neue"/>
          <w:sz w:val="20"/>
          <w:szCs w:val="20"/>
          <w:lang w:val="sl-SI"/>
        </w:rPr>
        <w:t>Prav tako predlagamo, da se tudi za univerze, ki jih ni ustanovila RS, ne glede na njihove lastne postopke volitev, doda načelo vključevanja študentov v soupravljanje, s čimer se študentom omogoči vsaj pasivna volilna pravica.</w:t>
      </w:r>
    </w:p>
    <w:p w14:paraId="66BFB5BB" w14:textId="77777777" w:rsidR="000C3B80" w:rsidRPr="000B34B9" w:rsidRDefault="000C3B80" w:rsidP="002B637A">
      <w:pPr>
        <w:spacing w:line="20" w:lineRule="atLeast"/>
        <w:jc w:val="both"/>
        <w:rPr>
          <w:rStyle w:val="Strong"/>
          <w:rFonts w:ascii="Helvetica Neue" w:hAnsi="Helvetica Neue" w:cs="Arial"/>
          <w:color w:val="505050"/>
          <w:sz w:val="20"/>
          <w:szCs w:val="20"/>
          <w:lang w:val="sl-SI"/>
        </w:rPr>
      </w:pPr>
    </w:p>
    <w:p w14:paraId="41058D78" w14:textId="630881DA" w:rsidR="000C3B80" w:rsidRPr="000B34B9" w:rsidRDefault="000C3B80" w:rsidP="002B637A">
      <w:pPr>
        <w:spacing w:line="20" w:lineRule="atLeast"/>
        <w:jc w:val="both"/>
        <w:rPr>
          <w:rStyle w:val="Emphasis"/>
          <w:rFonts w:ascii="Helvetica Neue" w:hAnsi="Helvetica Neue" w:cs="Arial"/>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7757B6BD"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Besedilo 24. člena se spremeni, tako da se glasi:</w:t>
      </w:r>
    </w:p>
    <w:p w14:paraId="7B0A60AD" w14:textId="77777777" w:rsidR="000C3B80" w:rsidRPr="000B34B9" w:rsidRDefault="000C3B80" w:rsidP="002B637A">
      <w:pPr>
        <w:spacing w:line="20" w:lineRule="atLeast"/>
        <w:jc w:val="both"/>
        <w:rPr>
          <w:rFonts w:ascii="Helvetica Neue" w:hAnsi="Helvetica Neue"/>
          <w:sz w:val="20"/>
          <w:szCs w:val="20"/>
          <w:lang w:val="sl-SI"/>
        </w:rPr>
      </w:pPr>
    </w:p>
    <w:p w14:paraId="582BBBF7"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»Dekan oziroma direktor članice univerze ima pooblastila in odgovornosti v skladu z ustanovitvenim aktom, je strokovni vodja članice univerze in opravlja naslednje naloge: </w:t>
      </w:r>
    </w:p>
    <w:p w14:paraId="20D6DAF5" w14:textId="14D61370"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usklajuje izobraževalno, znanstveno-raziskovalno, umetniško in drugo delo, </w:t>
      </w:r>
    </w:p>
    <w:p w14:paraId="6D9AB5E1" w14:textId="38BF383E"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skrbi in odgovarja za zakonitost dela, </w:t>
      </w:r>
    </w:p>
    <w:p w14:paraId="63406083" w14:textId="24EB812C"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je pristojen za spremljanje, ugotavljanje in zagotavljanje kakovosti članice univerze, študijskih programov, znanstveno-raziskovalnega, umetniškega ter strokovnega dela in pripravo letnega poročila o kakovosti (samoevalvacija članice);</w:t>
      </w:r>
    </w:p>
    <w:p w14:paraId="37C37175" w14:textId="2319B0C0"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najmanj enkrat letno poroča o delu senatu članice in rektorju,  </w:t>
      </w:r>
    </w:p>
    <w:p w14:paraId="5FE4769C" w14:textId="63690F4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druge naloge v skladu z zakonom, drugimi predpisi ter splošnimi akti univerze.</w:t>
      </w:r>
    </w:p>
    <w:p w14:paraId="5AA72818" w14:textId="77777777" w:rsidR="000C3B80" w:rsidRPr="000B34B9" w:rsidRDefault="000C3B80" w:rsidP="002B637A">
      <w:pPr>
        <w:spacing w:line="20" w:lineRule="atLeast"/>
        <w:jc w:val="both"/>
        <w:rPr>
          <w:rFonts w:ascii="Helvetica Neue" w:hAnsi="Helvetica Neue"/>
          <w:sz w:val="20"/>
          <w:szCs w:val="20"/>
          <w:lang w:val="sl-SI"/>
        </w:rPr>
      </w:pPr>
    </w:p>
    <w:p w14:paraId="59BA105C"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Dekana na splošnih in neposrednih volitvah za dobo štirih let izvolijo tri skupine volivcev:  </w:t>
      </w:r>
    </w:p>
    <w:p w14:paraId="52128BFD"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visokošolski učitelji, znanstveni delavci in visokošolski sodelavci, zaposleni na univerzi, ki so zaposleni vsaj za polovični delovni čas in pretežno opravljajo delo na članici, </w:t>
      </w:r>
    </w:p>
    <w:p w14:paraId="2C913856"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 xml:space="preserve">- študenti in </w:t>
      </w:r>
    </w:p>
    <w:p w14:paraId="5A2B0366"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drugi delavci, zaposleni na univerzi, ki so zaposleni vsaj za polovični delovni čas, in pretežno opravljajo delo na članici. </w:t>
      </w:r>
    </w:p>
    <w:p w14:paraId="3F2E36D2" w14:textId="77777777" w:rsidR="000C3B80" w:rsidRPr="000B34B9" w:rsidRDefault="000C3B80" w:rsidP="002B637A">
      <w:pPr>
        <w:spacing w:line="20" w:lineRule="atLeast"/>
        <w:jc w:val="both"/>
        <w:rPr>
          <w:rFonts w:ascii="Helvetica Neue" w:hAnsi="Helvetica Neue"/>
          <w:sz w:val="20"/>
          <w:szCs w:val="20"/>
          <w:lang w:val="sl-SI"/>
        </w:rPr>
      </w:pPr>
    </w:p>
    <w:p w14:paraId="6AF9FD2A" w14:textId="77777777" w:rsidR="000C3B80" w:rsidRPr="000B34B9" w:rsidRDefault="000C3B80" w:rsidP="002B637A">
      <w:pPr>
        <w:spacing w:line="20" w:lineRule="atLeast"/>
        <w:jc w:val="both"/>
        <w:rPr>
          <w:rFonts w:ascii="Helvetica Neue" w:hAnsi="Helvetica Neue"/>
          <w:strike/>
          <w:color w:val="F79646" w:themeColor="accent6"/>
          <w:sz w:val="20"/>
          <w:szCs w:val="20"/>
          <w:lang w:val="sl-SI"/>
        </w:rPr>
      </w:pPr>
      <w:r w:rsidRPr="000B34B9">
        <w:rPr>
          <w:rFonts w:ascii="Helvetica Neue" w:hAnsi="Helvetica Neue"/>
          <w:strike/>
          <w:color w:val="F79646" w:themeColor="accent6"/>
          <w:sz w:val="20"/>
          <w:szCs w:val="20"/>
          <w:lang w:val="sl-SI"/>
        </w:rPr>
        <w:t>Za skupine volivcev iz prve in tretje alineje prejšnjega odstavka se v statutu lahko določi tudi manjši obseg zaposlitve, vendar ne nižji od 25%.</w:t>
      </w:r>
    </w:p>
    <w:p w14:paraId="13721D29" w14:textId="77777777" w:rsidR="000C3B80" w:rsidRPr="000B34B9" w:rsidRDefault="000C3B80" w:rsidP="002B637A">
      <w:pPr>
        <w:spacing w:line="20" w:lineRule="atLeast"/>
        <w:jc w:val="both"/>
        <w:rPr>
          <w:rFonts w:ascii="Helvetica Neue" w:hAnsi="Helvetica Neue"/>
          <w:sz w:val="20"/>
          <w:szCs w:val="20"/>
          <w:lang w:val="sl-SI"/>
        </w:rPr>
      </w:pPr>
    </w:p>
    <w:p w14:paraId="1BD56CC3"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Skupine volivcev imajo različne uteži pri seštevanju glasov: </w:t>
      </w:r>
    </w:p>
    <w:p w14:paraId="65BA3786"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delavci skupaj 80 % glasov, znotraj tega pa lahko drugi delavci dosežejo največ 25 %;</w:t>
      </w:r>
    </w:p>
    <w:p w14:paraId="33F102D8"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študenti 20 % glasov.</w:t>
      </w:r>
    </w:p>
    <w:p w14:paraId="4006F947" w14:textId="77777777" w:rsidR="000C3B80" w:rsidRPr="000B34B9" w:rsidRDefault="000C3B80" w:rsidP="002B637A">
      <w:pPr>
        <w:spacing w:line="20" w:lineRule="atLeast"/>
        <w:jc w:val="both"/>
        <w:rPr>
          <w:rFonts w:ascii="Helvetica Neue" w:hAnsi="Helvetica Neue"/>
          <w:sz w:val="20"/>
          <w:szCs w:val="20"/>
          <w:lang w:val="sl-SI"/>
        </w:rPr>
      </w:pPr>
    </w:p>
    <w:p w14:paraId="6695E657"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Podrobnejši postopek volitev določi statut univerze.</w:t>
      </w:r>
    </w:p>
    <w:p w14:paraId="1FB297BC" w14:textId="77777777" w:rsidR="000C3B80" w:rsidRPr="000B34B9" w:rsidRDefault="000C3B80" w:rsidP="002B637A">
      <w:pPr>
        <w:spacing w:line="20" w:lineRule="atLeast"/>
        <w:jc w:val="both"/>
        <w:rPr>
          <w:rFonts w:ascii="Helvetica Neue" w:hAnsi="Helvetica Neue"/>
          <w:sz w:val="20"/>
          <w:szCs w:val="20"/>
          <w:lang w:val="sl-SI"/>
        </w:rPr>
      </w:pPr>
    </w:p>
    <w:p w14:paraId="2173D201"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Za dekana članice univerze ali samostojnega visokošolskega zavoda je lahko izvoljen, kdor je na njem zaposlen kot visokošolski učitelj.</w:t>
      </w:r>
    </w:p>
    <w:p w14:paraId="734C2782" w14:textId="77777777" w:rsidR="000C3B80" w:rsidRPr="000B34B9" w:rsidRDefault="000C3B80" w:rsidP="002B637A">
      <w:pPr>
        <w:spacing w:line="20" w:lineRule="atLeast"/>
        <w:jc w:val="both"/>
        <w:rPr>
          <w:rFonts w:ascii="Helvetica Neue" w:hAnsi="Helvetica Neue"/>
          <w:sz w:val="20"/>
          <w:szCs w:val="20"/>
          <w:lang w:val="sl-SI"/>
        </w:rPr>
      </w:pPr>
    </w:p>
    <w:p w14:paraId="4B949A71"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Za direktorja drugih zavodov - članic univerze je lahko imenovan, kdor ima najmanj izobrazbo, pridobljeno po študijskem programu druge stopnje v skladu s tem zakonom oziroma izobrazbo, ki ustreza ravni izobrazbe, pridobljene po študijskih programih druge stopnje. Postopek njegovega imenovanja in razrešitve se določi v statutu.</w:t>
      </w:r>
    </w:p>
    <w:p w14:paraId="1EF5B067" w14:textId="77777777" w:rsidR="000C3B80" w:rsidRPr="000B34B9" w:rsidRDefault="000C3B80" w:rsidP="002B637A">
      <w:pPr>
        <w:spacing w:line="20" w:lineRule="atLeast"/>
        <w:jc w:val="both"/>
        <w:rPr>
          <w:rFonts w:ascii="Helvetica Neue" w:hAnsi="Helvetica Neue"/>
          <w:sz w:val="20"/>
          <w:szCs w:val="20"/>
          <w:lang w:val="sl-SI"/>
        </w:rPr>
      </w:pPr>
    </w:p>
    <w:p w14:paraId="527D209B"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Dekan visokošolskega zavoda, ki ni članica univerze, je poslovodni organ in strokovni vodja zavoda in opravlja naslednje naloge:</w:t>
      </w:r>
    </w:p>
    <w:p w14:paraId="2558B533" w14:textId="03CD8308"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usklajuje izobraževalno, znanstveno-razisko</w:t>
      </w:r>
      <w:r w:rsidR="00BA67E6" w:rsidRPr="000B34B9">
        <w:rPr>
          <w:rFonts w:ascii="Helvetica Neue" w:hAnsi="Helvetica Neue"/>
          <w:sz w:val="20"/>
          <w:szCs w:val="20"/>
          <w:lang w:val="sl-SI"/>
        </w:rPr>
        <w:t>valno, umetniško in drugo delo,</w:t>
      </w:r>
    </w:p>
    <w:p w14:paraId="572C25AA" w14:textId="7247EB4E"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skrbi i</w:t>
      </w:r>
      <w:r w:rsidR="00BA67E6" w:rsidRPr="000B34B9">
        <w:rPr>
          <w:rFonts w:ascii="Helvetica Neue" w:hAnsi="Helvetica Neue"/>
          <w:sz w:val="20"/>
          <w:szCs w:val="20"/>
          <w:lang w:val="sl-SI"/>
        </w:rPr>
        <w:t>n odgovarja za zakonitost dela,</w:t>
      </w:r>
    </w:p>
    <w:p w14:paraId="53ADD72E" w14:textId="1BF0F6B1"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je pristojen za spremljanje, ugotavljanje in zagotavljanje kakovosti visokošolskega zavoda, študijskih programov, znanstveno-raziskovalnega, umetniškega ter strokovnega dela in pripravo letnega poročila o kakovosti (samoevalvacija visokošolskega zavoda);</w:t>
      </w:r>
    </w:p>
    <w:p w14:paraId="4F24D32E" w14:textId="1E9E1268"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najmanj enkrat letno poroča o delu senatu visokošolskega zavoda</w:t>
      </w:r>
      <w:r w:rsidR="00BA67E6" w:rsidRPr="000B34B9">
        <w:rPr>
          <w:rFonts w:ascii="Helvetica Neue" w:hAnsi="Helvetica Neue"/>
          <w:sz w:val="20"/>
          <w:szCs w:val="20"/>
          <w:lang w:val="sl-SI"/>
        </w:rPr>
        <w:t>,</w:t>
      </w:r>
    </w:p>
    <w:p w14:paraId="52C672E3" w14:textId="73CC1D08"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druge naloge v skladu z zakonom, drugimi predpisi ter splošnimi akti visokošolskega zavoda.</w:t>
      </w:r>
    </w:p>
    <w:p w14:paraId="22324CE0" w14:textId="77777777" w:rsidR="000C3B80" w:rsidRPr="000B34B9" w:rsidRDefault="000C3B80" w:rsidP="002B637A">
      <w:pPr>
        <w:spacing w:line="20" w:lineRule="atLeast"/>
        <w:jc w:val="both"/>
        <w:rPr>
          <w:rFonts w:ascii="Helvetica Neue" w:hAnsi="Helvetica Neue"/>
          <w:sz w:val="20"/>
          <w:szCs w:val="20"/>
          <w:lang w:val="sl-SI"/>
        </w:rPr>
      </w:pPr>
    </w:p>
    <w:p w14:paraId="3DDF679E" w14:textId="0FB88754" w:rsidR="00BA67E6"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Samostojni visokošolski zavodi trajanje mandata dekana in postopek izbire dekana določijo s statutom </w:t>
      </w:r>
      <w:r w:rsidRPr="000B34B9">
        <w:rPr>
          <w:rFonts w:ascii="Helvetica Neue" w:hAnsi="Helvetica Neue"/>
          <w:color w:val="F79646" w:themeColor="accent6"/>
          <w:sz w:val="20"/>
          <w:szCs w:val="20"/>
          <w:lang w:val="sl-SI"/>
        </w:rPr>
        <w:t>pri čemer upoštevajo načelo vključevanja študentov v soupravljanje visokošolskih zavodov.</w:t>
      </w:r>
      <w:r w:rsidRPr="000B34B9">
        <w:rPr>
          <w:rFonts w:ascii="Helvetica Neue" w:hAnsi="Helvetica Neue"/>
          <w:sz w:val="20"/>
          <w:szCs w:val="20"/>
          <w:lang w:val="sl-SI"/>
        </w:rPr>
        <w:t xml:space="preserve"> </w:t>
      </w:r>
      <w:r w:rsidRPr="000B34B9">
        <w:rPr>
          <w:rFonts w:ascii="Helvetica Neue" w:hAnsi="Helvetica Neue"/>
          <w:strike/>
          <w:color w:val="F79646" w:themeColor="accent6"/>
          <w:sz w:val="20"/>
          <w:szCs w:val="20"/>
          <w:lang w:val="sl-SI"/>
        </w:rPr>
        <w:t>pri čemer</w:t>
      </w:r>
      <w:r w:rsidRPr="000B34B9">
        <w:rPr>
          <w:rFonts w:ascii="Helvetica Neue" w:hAnsi="Helvetica Neue"/>
          <w:color w:val="F79646" w:themeColor="accent6"/>
          <w:sz w:val="20"/>
          <w:szCs w:val="20"/>
          <w:lang w:val="sl-SI"/>
        </w:rPr>
        <w:t xml:space="preserve"> S</w:t>
      </w:r>
      <w:r w:rsidRPr="000B34B9">
        <w:rPr>
          <w:rFonts w:ascii="Helvetica Neue" w:hAnsi="Helvetica Neue"/>
          <w:sz w:val="20"/>
          <w:szCs w:val="20"/>
          <w:lang w:val="sl-SI"/>
        </w:rPr>
        <w:t>amostojni visokošolski zavodi, ki jih je ustanovila Republika Slovenija izvolijo dekana po postopku in na način, kot ga določajo drugi, tretji</w:t>
      </w:r>
      <w:r w:rsidR="00BA67E6" w:rsidRPr="000B34B9">
        <w:rPr>
          <w:rFonts w:ascii="Helvetica Neue" w:hAnsi="Helvetica Neue"/>
          <w:sz w:val="20"/>
          <w:szCs w:val="20"/>
          <w:lang w:val="sl-SI"/>
        </w:rPr>
        <w:t xml:space="preserve"> in četrti odstavek tega člena.</w:t>
      </w:r>
    </w:p>
    <w:p w14:paraId="76FAD489" w14:textId="77777777" w:rsidR="00BA67E6" w:rsidRPr="000B34B9" w:rsidRDefault="00BA67E6" w:rsidP="002B637A">
      <w:pPr>
        <w:spacing w:line="20" w:lineRule="atLeast"/>
        <w:jc w:val="both"/>
        <w:rPr>
          <w:rFonts w:ascii="Helvetica Neue" w:hAnsi="Helvetica Neue"/>
          <w:sz w:val="20"/>
          <w:szCs w:val="20"/>
          <w:lang w:val="sl-SI"/>
        </w:rPr>
      </w:pPr>
    </w:p>
    <w:p w14:paraId="531EB1A4"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Dekan članice univerze ali samostojnega visokošolskega zavoda, ki ga je ustanovila Republika Slovenija, je lahko ponovno izvoljen, vendar skupni mandat ne sme trajati več kot osem let. </w:t>
      </w:r>
    </w:p>
    <w:p w14:paraId="5B91C9A0" w14:textId="77777777" w:rsidR="000C3B80" w:rsidRPr="000B34B9" w:rsidRDefault="000C3B80" w:rsidP="002B637A">
      <w:pPr>
        <w:spacing w:line="20" w:lineRule="atLeast"/>
        <w:jc w:val="both"/>
        <w:rPr>
          <w:rFonts w:ascii="Helvetica Neue" w:hAnsi="Helvetica Neue"/>
          <w:sz w:val="20"/>
          <w:szCs w:val="20"/>
          <w:lang w:val="sl-SI"/>
        </w:rPr>
      </w:pPr>
    </w:p>
    <w:p w14:paraId="02F0F24B" w14:textId="77777777" w:rsidR="000C3B80" w:rsidRPr="000B34B9" w:rsidRDefault="000C3B80" w:rsidP="002B637A">
      <w:pPr>
        <w:spacing w:line="20" w:lineRule="atLeast"/>
        <w:jc w:val="both"/>
        <w:rPr>
          <w:rFonts w:ascii="Helvetica Neue" w:hAnsi="Helvetica Neue"/>
          <w:sz w:val="20"/>
          <w:szCs w:val="20"/>
          <w:lang w:val="sl-SI"/>
        </w:rPr>
      </w:pPr>
      <w:r w:rsidRPr="000B34B9">
        <w:rPr>
          <w:rFonts w:ascii="Helvetica Neue" w:hAnsi="Helvetica Neue"/>
          <w:sz w:val="20"/>
          <w:szCs w:val="20"/>
          <w:lang w:val="sl-SI"/>
        </w:rPr>
        <w:t>S statutom univerze se določijo razlogi in postopek za razpis predčasnih volitev dekana.«.</w:t>
      </w:r>
    </w:p>
    <w:p w14:paraId="4DD82030" w14:textId="77777777" w:rsidR="000C3B80" w:rsidRPr="00106154" w:rsidRDefault="000C3B80" w:rsidP="00106154">
      <w:pPr>
        <w:spacing w:line="20" w:lineRule="atLeast"/>
        <w:jc w:val="both"/>
      </w:pPr>
    </w:p>
    <w:p w14:paraId="259C97EC" w14:textId="77777777" w:rsidR="009E09CD" w:rsidRPr="00106154" w:rsidRDefault="009E09CD" w:rsidP="00106154">
      <w:pPr>
        <w:spacing w:line="20" w:lineRule="atLeast"/>
        <w:jc w:val="both"/>
      </w:pPr>
    </w:p>
    <w:p w14:paraId="552829B9" w14:textId="7E338C59" w:rsidR="002B637A" w:rsidRPr="000B34B9" w:rsidRDefault="002B637A" w:rsidP="002B637A">
      <w:pPr>
        <w:spacing w:line="20" w:lineRule="atLeast"/>
        <w:jc w:val="both"/>
        <w:rPr>
          <w:rFonts w:ascii="Helvetica Neue" w:hAnsi="Helvetica Neue" w:cs="Arial"/>
          <w:b/>
          <w:bCs/>
          <w:color w:val="505050"/>
          <w:sz w:val="22"/>
          <w:szCs w:val="22"/>
          <w:lang w:val="sl-SI"/>
        </w:rPr>
      </w:pPr>
      <w:r w:rsidRPr="000B34B9">
        <w:rPr>
          <w:rFonts w:ascii="Helvetica Neue" w:hAnsi="Helvetica Neue" w:cs="Arial"/>
          <w:b/>
          <w:sz w:val="22"/>
          <w:szCs w:val="22"/>
          <w:u w:val="single"/>
          <w:lang w:val="sl-SI"/>
        </w:rPr>
        <w:t>K 8. členu:</w:t>
      </w:r>
    </w:p>
    <w:p w14:paraId="0055869B" w14:textId="77777777"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8. člen se spremeni tako, da se glasi:</w:t>
      </w:r>
    </w:p>
    <w:p w14:paraId="1B050E6D" w14:textId="77777777" w:rsidR="00F02513" w:rsidRPr="000B34B9" w:rsidRDefault="00F02513" w:rsidP="00F02513">
      <w:pPr>
        <w:jc w:val="both"/>
        <w:rPr>
          <w:rFonts w:ascii="Helvetica Neue" w:hAnsi="Helvetica Neue"/>
          <w:sz w:val="20"/>
          <w:szCs w:val="20"/>
          <w:lang w:val="sl-SI"/>
        </w:rPr>
      </w:pPr>
    </w:p>
    <w:p w14:paraId="6C19A60C" w14:textId="77777777"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»32. člen se spremeni tako, da se glasi:</w:t>
      </w:r>
    </w:p>
    <w:p w14:paraId="2F040DFA" w14:textId="77777777" w:rsidR="00F02513" w:rsidRPr="000B34B9" w:rsidRDefault="00F02513" w:rsidP="00F02513">
      <w:pPr>
        <w:jc w:val="both"/>
        <w:rPr>
          <w:rFonts w:ascii="Helvetica Neue" w:hAnsi="Helvetica Neue"/>
          <w:sz w:val="20"/>
          <w:szCs w:val="20"/>
          <w:lang w:val="sl-SI"/>
        </w:rPr>
      </w:pPr>
    </w:p>
    <w:p w14:paraId="4998FC2C" w14:textId="77777777" w:rsidR="00F02513" w:rsidRPr="000B34B9" w:rsidRDefault="00F02513" w:rsidP="00F02513">
      <w:pPr>
        <w:jc w:val="center"/>
        <w:rPr>
          <w:rFonts w:ascii="Helvetica Neue" w:hAnsi="Helvetica Neue"/>
          <w:sz w:val="20"/>
          <w:szCs w:val="20"/>
          <w:lang w:val="sl-SI"/>
        </w:rPr>
      </w:pPr>
      <w:r w:rsidRPr="000B34B9">
        <w:rPr>
          <w:rFonts w:ascii="Helvetica Neue" w:hAnsi="Helvetica Neue"/>
          <w:sz w:val="20"/>
          <w:szCs w:val="20"/>
          <w:lang w:val="sl-SI"/>
        </w:rPr>
        <w:t>»32. člen</w:t>
      </w:r>
    </w:p>
    <w:p w14:paraId="0D0F0159" w14:textId="77777777" w:rsidR="00F02513" w:rsidRPr="000B34B9" w:rsidRDefault="00F02513" w:rsidP="00F02513">
      <w:pPr>
        <w:jc w:val="center"/>
        <w:rPr>
          <w:rFonts w:ascii="Helvetica Neue" w:hAnsi="Helvetica Neue"/>
          <w:sz w:val="20"/>
          <w:szCs w:val="20"/>
          <w:lang w:val="sl-SI"/>
        </w:rPr>
      </w:pPr>
      <w:r w:rsidRPr="000B34B9">
        <w:rPr>
          <w:rFonts w:ascii="Helvetica Neue" w:hAnsi="Helvetica Neue"/>
          <w:sz w:val="20"/>
          <w:szCs w:val="20"/>
          <w:lang w:val="sl-SI"/>
        </w:rPr>
        <w:t>(akreditacija študijskih programov in spremembe obveznih sestavin študijskih programov)</w:t>
      </w:r>
    </w:p>
    <w:p w14:paraId="66590F67" w14:textId="3E5D7DA0"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lastRenderedPageBreak/>
        <w:t xml:space="preserve">Študijske programe za pridobitev izobrazbe in študijske programe za izpopolnjevanje sprejme senat univerze na predlog senata članice univerze oziroma senat samostojnega visokošolskega zavoda. </w:t>
      </w:r>
    </w:p>
    <w:p w14:paraId="01B0C241" w14:textId="77777777" w:rsidR="00F02513" w:rsidRPr="000B34B9" w:rsidRDefault="00F02513" w:rsidP="00F02513">
      <w:pPr>
        <w:jc w:val="both"/>
        <w:rPr>
          <w:rFonts w:ascii="Helvetica Neue" w:hAnsi="Helvetica Neue"/>
          <w:sz w:val="20"/>
          <w:szCs w:val="20"/>
          <w:lang w:val="sl-SI"/>
        </w:rPr>
      </w:pPr>
    </w:p>
    <w:p w14:paraId="025B8C79" w14:textId="2ACF2389" w:rsidR="00F43E4F"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Univerza oziroma samostojni visokošolski zavod mora študijski program akreditirati pri Nacionalni agenciji Republike Slovenije za kakovost v visokem šolstvu. Akreditacija je študijskemu progr</w:t>
      </w:r>
      <w:r w:rsidR="00F43E4F" w:rsidRPr="000B34B9">
        <w:rPr>
          <w:rFonts w:ascii="Helvetica Neue" w:hAnsi="Helvetica Neue"/>
          <w:sz w:val="20"/>
          <w:szCs w:val="20"/>
          <w:lang w:val="sl-SI"/>
        </w:rPr>
        <w:t>amu podeljena za nedoločen čas.</w:t>
      </w:r>
    </w:p>
    <w:p w14:paraId="18D47D14" w14:textId="77777777" w:rsidR="00F43E4F" w:rsidRPr="000B34B9" w:rsidRDefault="00F43E4F" w:rsidP="00F02513">
      <w:pPr>
        <w:jc w:val="both"/>
        <w:rPr>
          <w:rFonts w:ascii="Helvetica Neue" w:hAnsi="Helvetica Neue"/>
          <w:sz w:val="20"/>
          <w:szCs w:val="20"/>
          <w:lang w:val="sl-SI"/>
        </w:rPr>
      </w:pPr>
    </w:p>
    <w:p w14:paraId="67930C3E" w14:textId="11DB55FF" w:rsidR="00F43E4F" w:rsidRPr="000B34B9" w:rsidRDefault="00F43E4F" w:rsidP="00F43E4F">
      <w:pPr>
        <w:pStyle w:val="Default"/>
        <w:jc w:val="both"/>
        <w:rPr>
          <w:rFonts w:ascii="Helvetica Neue" w:hAnsi="Helvetica Neue"/>
          <w:sz w:val="20"/>
          <w:szCs w:val="20"/>
        </w:rPr>
      </w:pPr>
      <w:r w:rsidRPr="000B34B9">
        <w:rPr>
          <w:rFonts w:ascii="Helvetica Neue" w:hAnsi="Helvetica Neue"/>
          <w:sz w:val="20"/>
          <w:szCs w:val="20"/>
        </w:rPr>
        <w:t>Za programe, ki izobražujejo zaregulirane poklice, si mora Nacionalna agencija Republike Slovenije za kakovost v visokem šolstvu v postopku akreditacije pridobiti soglasje ministrstva, v katerega pristojnost sodi poklic, ki ga bo pridobil diplomant.</w:t>
      </w:r>
    </w:p>
    <w:p w14:paraId="59D42DF3" w14:textId="77777777" w:rsidR="00F02513" w:rsidRPr="000B34B9" w:rsidRDefault="00F02513" w:rsidP="00F02513">
      <w:pPr>
        <w:jc w:val="both"/>
        <w:rPr>
          <w:rFonts w:ascii="Helvetica Neue" w:hAnsi="Helvetica Neue"/>
          <w:sz w:val="20"/>
          <w:szCs w:val="20"/>
          <w:lang w:val="sl-SI"/>
        </w:rPr>
      </w:pPr>
    </w:p>
    <w:p w14:paraId="3BF3A01D" w14:textId="77777777"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 xml:space="preserve">Z akreditacijo pri Nacionalni agenciji Republike Slovenije za kakovost v visokem šolstvu študijski programi postanejo javnoveljavni. Visokošolski zavodi jih javno objavijo najkasneje do razpisa za vpis. </w:t>
      </w:r>
    </w:p>
    <w:p w14:paraId="0C525467" w14:textId="77777777" w:rsidR="00F02513" w:rsidRPr="000B34B9" w:rsidRDefault="00F02513" w:rsidP="00F02513">
      <w:pPr>
        <w:jc w:val="both"/>
        <w:rPr>
          <w:rFonts w:ascii="Helvetica Neue" w:hAnsi="Helvetica Neue"/>
          <w:sz w:val="20"/>
          <w:szCs w:val="20"/>
          <w:lang w:val="sl-SI"/>
        </w:rPr>
      </w:pPr>
    </w:p>
    <w:p w14:paraId="4D7C9B0E" w14:textId="77777777"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 xml:space="preserve">Visokošolski zavod obvezne sestavine študijskih programov spreminja po predhodni odobritvi Nacionalne agencije Republike Slovenije za kakovost v visokem šolstvu. </w:t>
      </w:r>
    </w:p>
    <w:p w14:paraId="4055454C" w14:textId="77777777" w:rsidR="00F02513" w:rsidRPr="000B34B9" w:rsidRDefault="00F02513" w:rsidP="00F02513">
      <w:pPr>
        <w:jc w:val="both"/>
        <w:rPr>
          <w:rFonts w:ascii="Helvetica Neue" w:hAnsi="Helvetica Neue"/>
          <w:sz w:val="20"/>
          <w:szCs w:val="20"/>
          <w:lang w:val="sl-SI"/>
        </w:rPr>
      </w:pPr>
    </w:p>
    <w:p w14:paraId="22504CF4" w14:textId="7FAB27E6"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 xml:space="preserve">Z namero o spremembi obveznih sestavin študijskih programov visokošolski zavod seznani Nacionalno agencijo Republike Slovenije za kakovost v visokem šolstvu, ki o predlogu sprememb presoja v </w:t>
      </w:r>
      <w:r w:rsidR="002F472B" w:rsidRPr="000B34B9">
        <w:rPr>
          <w:rFonts w:ascii="Helvetica Neue" w:hAnsi="Helvetica Neue"/>
          <w:sz w:val="20"/>
          <w:szCs w:val="20"/>
          <w:lang w:val="sl-SI"/>
        </w:rPr>
        <w:t xml:space="preserve">60 dneh od njegovega </w:t>
      </w:r>
      <w:r w:rsidRPr="000B34B9">
        <w:rPr>
          <w:rFonts w:ascii="Helvetica Neue" w:hAnsi="Helvetica Neue"/>
          <w:sz w:val="20"/>
          <w:szCs w:val="20"/>
          <w:lang w:val="sl-SI"/>
        </w:rPr>
        <w:t>prejema, in sicer na način, ki ga sama določi.</w:t>
      </w:r>
    </w:p>
    <w:p w14:paraId="7DA4E608" w14:textId="77777777" w:rsidR="00F02513" w:rsidRPr="000B34B9" w:rsidRDefault="00F02513" w:rsidP="00F02513">
      <w:pPr>
        <w:jc w:val="both"/>
        <w:rPr>
          <w:rFonts w:ascii="Helvetica Neue" w:hAnsi="Helvetica Neue"/>
          <w:sz w:val="20"/>
          <w:szCs w:val="20"/>
          <w:lang w:val="sl-SI"/>
        </w:rPr>
      </w:pPr>
    </w:p>
    <w:p w14:paraId="3A19C65B" w14:textId="3875787A"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 xml:space="preserve">Spremembe obveznih sestavin študijskih programov iz četrtega odstavka tega člena začnejo veljati z naslednjim študijskim letom, če so sprejete na pristojnih organih visokošolskega zavoda </w:t>
      </w:r>
      <w:r w:rsidR="002F472B" w:rsidRPr="000B34B9">
        <w:rPr>
          <w:rFonts w:ascii="Helvetica Neue" w:hAnsi="Helvetica Neue"/>
          <w:sz w:val="20"/>
          <w:szCs w:val="20"/>
          <w:lang w:val="sl-SI"/>
        </w:rPr>
        <w:t xml:space="preserve">in potrjene na Nacionalni agenciji Republike Slovenije za kakovost v visokem šolstvu </w:t>
      </w:r>
      <w:r w:rsidRPr="000B34B9">
        <w:rPr>
          <w:rFonts w:ascii="Helvetica Neue" w:hAnsi="Helvetica Neue"/>
          <w:sz w:val="20"/>
          <w:szCs w:val="20"/>
          <w:lang w:val="sl-SI"/>
        </w:rPr>
        <w:t>pred sprejemom razpisa za</w:t>
      </w:r>
      <w:r w:rsidR="002F472B" w:rsidRPr="000B34B9">
        <w:rPr>
          <w:rFonts w:ascii="Helvetica Neue" w:hAnsi="Helvetica Neue"/>
          <w:sz w:val="20"/>
          <w:szCs w:val="20"/>
          <w:lang w:val="sl-SI"/>
        </w:rPr>
        <w:t xml:space="preserve"> vpis.</w:t>
      </w:r>
    </w:p>
    <w:p w14:paraId="09DB57DF" w14:textId="77777777" w:rsidR="00F02513" w:rsidRPr="000B34B9" w:rsidRDefault="00F02513" w:rsidP="00F02513">
      <w:pPr>
        <w:jc w:val="both"/>
        <w:rPr>
          <w:rFonts w:ascii="Helvetica Neue" w:hAnsi="Helvetica Neue"/>
          <w:sz w:val="20"/>
          <w:szCs w:val="20"/>
          <w:lang w:val="sl-SI"/>
        </w:rPr>
      </w:pPr>
    </w:p>
    <w:p w14:paraId="66C4393B" w14:textId="68F12BB6" w:rsidR="00F02513" w:rsidRPr="000B34B9" w:rsidRDefault="00C27A2F" w:rsidP="00C27A2F">
      <w:pPr>
        <w:pStyle w:val="Default"/>
        <w:jc w:val="both"/>
        <w:rPr>
          <w:rFonts w:ascii="Helvetica Neue" w:hAnsi="Helvetica Neue"/>
          <w:sz w:val="20"/>
          <w:szCs w:val="20"/>
        </w:rPr>
      </w:pPr>
      <w:r w:rsidRPr="000B34B9">
        <w:rPr>
          <w:rFonts w:ascii="Helvetica Neue" w:hAnsi="Helvetica Neue"/>
          <w:sz w:val="20"/>
          <w:szCs w:val="20"/>
        </w:rPr>
        <w:t xml:space="preserve">Javnoveljavni so tudi študijski programi, akreditirani v državah članicah Evropske unije, ki jih izvaja mednarodna zveza univerz iz drugega odstavka 10.a člena tega zakona, če imajo njihove diplome v državi akreditacije naravo javne listine, dajejo v tej državi javnoveljavno stopnjo izobrazbe ter javnoveljavni naslov in jih v državi akreditacije izvajajo akreditirane organizacije. Programi morajo biti priglašeni Nacionalni agenciji Republike Slovenije za kakovost v visokem šolstvu. </w:t>
      </w:r>
      <w:r w:rsidRPr="000B34B9">
        <w:rPr>
          <w:rFonts w:ascii="Helvetica Neue" w:hAnsi="Helvetica Neue"/>
          <w:sz w:val="20"/>
          <w:szCs w:val="20"/>
          <w:lang w:eastAsia="en-US"/>
        </w:rPr>
        <w:t>K vlogi za priglasitev je potrebno priložiti pozitivno mnenje vsaj enega visokošolskega zavoda, ki izpolnjuje pogoje o klasifikacijah iz prvega odstavka 10.a člena tega zakona, ki ima sedež v Republiki Sloveniji in ki izvaja po vrsti izobrazbe, obsegu in vsebini primerljiv študijski program. V mnenju se ugotovi enakovrednost v tujini pridobljenega strokovnega oziroma znanstvenega naslova slovenskemu strokovnemu oziroma znanstvenemu naslovu.</w:t>
      </w:r>
    </w:p>
    <w:p w14:paraId="46AEA52E" w14:textId="77777777" w:rsidR="00C27A2F" w:rsidRPr="000B34B9" w:rsidRDefault="00C27A2F" w:rsidP="00F02513">
      <w:pPr>
        <w:jc w:val="both"/>
        <w:rPr>
          <w:rFonts w:ascii="Helvetica Neue" w:hAnsi="Helvetica Neue"/>
          <w:sz w:val="20"/>
          <w:szCs w:val="20"/>
          <w:lang w:val="sl-SI"/>
        </w:rPr>
      </w:pPr>
    </w:p>
    <w:p w14:paraId="10D46E98" w14:textId="77777777" w:rsidR="00F02513" w:rsidRPr="000B34B9" w:rsidRDefault="00F02513" w:rsidP="00F02513">
      <w:pPr>
        <w:jc w:val="both"/>
        <w:rPr>
          <w:rFonts w:ascii="Helvetica Neue" w:hAnsi="Helvetica Neue"/>
          <w:sz w:val="20"/>
          <w:szCs w:val="20"/>
          <w:lang w:val="sl-SI"/>
        </w:rPr>
      </w:pPr>
      <w:r w:rsidRPr="000B34B9">
        <w:rPr>
          <w:rFonts w:ascii="Helvetica Neue" w:hAnsi="Helvetica Neue"/>
          <w:sz w:val="20"/>
          <w:szCs w:val="20"/>
          <w:lang w:val="sl-SI"/>
        </w:rPr>
        <w:t>Nacionalna agencija Republike Slovenije za kakovost v visokem šolstvu prizna javnoveljavnost tudi študijskim programom, akreditiranim v drugih državah, če so izpolnjeni pogoji iz prejšnjega odstavka.«.«</w:t>
      </w:r>
    </w:p>
    <w:p w14:paraId="04073533" w14:textId="77777777" w:rsidR="00F02513" w:rsidRPr="000B34B9" w:rsidRDefault="00F02513" w:rsidP="002B637A">
      <w:pPr>
        <w:spacing w:line="20" w:lineRule="atLeast"/>
        <w:rPr>
          <w:rStyle w:val="Emphasis"/>
          <w:rFonts w:ascii="Helvetica Neue" w:hAnsi="Helvetica Neue" w:cs="Arial"/>
          <w:color w:val="000000" w:themeColor="text1"/>
          <w:sz w:val="20"/>
          <w:szCs w:val="20"/>
          <w:lang w:val="sl-SI"/>
        </w:rPr>
      </w:pPr>
    </w:p>
    <w:p w14:paraId="13B60535" w14:textId="48F2750E" w:rsidR="00CD0474" w:rsidRPr="000B34B9" w:rsidRDefault="00CD0474" w:rsidP="002B637A">
      <w:pPr>
        <w:spacing w:line="20" w:lineRule="atLeast"/>
        <w:rPr>
          <w:rStyle w:val="Emphasis"/>
          <w:rFonts w:ascii="Helvetica Neue" w:hAnsi="Helvetica Neue" w:cs="Arial"/>
          <w:b/>
          <w:color w:val="000000" w:themeColor="text1"/>
          <w:sz w:val="20"/>
          <w:szCs w:val="20"/>
          <w:lang w:val="sl-SI"/>
        </w:rPr>
      </w:pPr>
      <w:r w:rsidRPr="000B34B9">
        <w:rPr>
          <w:rStyle w:val="Emphasis"/>
          <w:rFonts w:ascii="Helvetica Neue" w:hAnsi="Helvetica Neue" w:cs="Arial"/>
          <w:b/>
          <w:color w:val="000000" w:themeColor="text1"/>
          <w:sz w:val="20"/>
          <w:szCs w:val="20"/>
          <w:lang w:val="sl-SI"/>
        </w:rPr>
        <w:t>Obrazložitev:</w:t>
      </w:r>
    </w:p>
    <w:p w14:paraId="7AB8E7DF" w14:textId="77777777" w:rsidR="00E45C9C" w:rsidRPr="000B34B9" w:rsidRDefault="00C27A2F" w:rsidP="00926FA7">
      <w:pPr>
        <w:pStyle w:val="Default"/>
        <w:jc w:val="both"/>
        <w:rPr>
          <w:rFonts w:ascii="Helvetica Neue" w:hAnsi="Helvetica Neue"/>
          <w:sz w:val="20"/>
          <w:szCs w:val="20"/>
        </w:rPr>
      </w:pPr>
      <w:r w:rsidRPr="000B34B9">
        <w:rPr>
          <w:rFonts w:ascii="Helvetica Neue" w:hAnsi="Helvetica Neue"/>
          <w:sz w:val="20"/>
          <w:szCs w:val="20"/>
        </w:rPr>
        <w:t xml:space="preserve">Predlog novele s tem členom v celoti ukinja akreditacijo sprememb študijskih programov, čemur </w:t>
      </w:r>
      <w:r w:rsidR="00E45C9C" w:rsidRPr="000B34B9">
        <w:rPr>
          <w:rFonts w:ascii="Helvetica Neue" w:hAnsi="Helvetica Neue"/>
          <w:sz w:val="20"/>
          <w:szCs w:val="20"/>
        </w:rPr>
        <w:t>smo</w:t>
      </w:r>
      <w:r w:rsidRPr="000B34B9">
        <w:rPr>
          <w:rFonts w:ascii="Helvetica Neue" w:hAnsi="Helvetica Neue"/>
          <w:sz w:val="20"/>
          <w:szCs w:val="20"/>
        </w:rPr>
        <w:t xml:space="preserve"> nasprotovali </w:t>
      </w:r>
      <w:r w:rsidR="00E45C9C" w:rsidRPr="000B34B9">
        <w:rPr>
          <w:rFonts w:ascii="Helvetica Neue" w:hAnsi="Helvetica Neue"/>
          <w:sz w:val="20"/>
          <w:szCs w:val="20"/>
        </w:rPr>
        <w:t xml:space="preserve">tudi znotraj delovne skupine za pripravo novele. Menimo, da se bodo, če bo predlagano besedilo sprejeto, programi </w:t>
      </w:r>
      <w:r w:rsidRPr="000B34B9">
        <w:rPr>
          <w:rFonts w:ascii="Helvetica Neue" w:hAnsi="Helvetica Neue"/>
          <w:sz w:val="20"/>
          <w:szCs w:val="20"/>
        </w:rPr>
        <w:t xml:space="preserve">lahko tako prosto spreminjali že takoj po akreditaciji, kar za študente pomeni negotovost glede tega, kaj jim bo program (tekom študija in po diplomi) sploh prinesel. </w:t>
      </w:r>
    </w:p>
    <w:p w14:paraId="15896DEF" w14:textId="77777777" w:rsidR="00E45C9C" w:rsidRPr="000B34B9" w:rsidRDefault="00E45C9C" w:rsidP="00926FA7">
      <w:pPr>
        <w:pStyle w:val="Default"/>
        <w:jc w:val="both"/>
        <w:rPr>
          <w:rFonts w:ascii="Helvetica Neue" w:hAnsi="Helvetica Neue"/>
          <w:sz w:val="20"/>
          <w:szCs w:val="20"/>
        </w:rPr>
      </w:pPr>
    </w:p>
    <w:p w14:paraId="2376E6B8" w14:textId="77777777" w:rsidR="00E45C9C" w:rsidRPr="000B34B9" w:rsidRDefault="00C27A2F" w:rsidP="00926FA7">
      <w:pPr>
        <w:pStyle w:val="Default"/>
        <w:jc w:val="both"/>
        <w:rPr>
          <w:rFonts w:ascii="Helvetica Neue" w:hAnsi="Helvetica Neue"/>
          <w:sz w:val="20"/>
          <w:szCs w:val="20"/>
        </w:rPr>
      </w:pPr>
      <w:r w:rsidRPr="000B34B9">
        <w:rPr>
          <w:rFonts w:ascii="Helvetica Neue" w:hAnsi="Helvetica Neue"/>
          <w:sz w:val="20"/>
          <w:szCs w:val="20"/>
        </w:rPr>
        <w:t>Ob neko</w:t>
      </w:r>
      <w:r w:rsidR="00E45C9C" w:rsidRPr="000B34B9">
        <w:rPr>
          <w:rFonts w:ascii="Helvetica Neue" w:hAnsi="Helvetica Neue"/>
          <w:sz w:val="20"/>
          <w:szCs w:val="20"/>
        </w:rPr>
        <w:t xml:space="preserve">liko pesimistični predpostavki iz izhajajoč iz prenekaterih primerov slabih praks že v trenutnem sistemu, </w:t>
      </w:r>
      <w:r w:rsidRPr="000B34B9">
        <w:rPr>
          <w:rFonts w:ascii="Helvetica Neue" w:hAnsi="Helvetica Neue"/>
          <w:sz w:val="20"/>
          <w:szCs w:val="20"/>
        </w:rPr>
        <w:t xml:space="preserve">lahko predvidevamo naslednje: Program, ki bo predložen v </w:t>
      </w:r>
      <w:r w:rsidR="00E45C9C" w:rsidRPr="000B34B9">
        <w:rPr>
          <w:rFonts w:ascii="Helvetica Neue" w:hAnsi="Helvetica Neue"/>
          <w:sz w:val="20"/>
          <w:szCs w:val="20"/>
        </w:rPr>
        <w:t xml:space="preserve">prvo </w:t>
      </w:r>
      <w:r w:rsidRPr="000B34B9">
        <w:rPr>
          <w:rFonts w:ascii="Helvetica Neue" w:hAnsi="Helvetica Neue"/>
          <w:sz w:val="20"/>
          <w:szCs w:val="20"/>
        </w:rPr>
        <w:t>akreditacijo</w:t>
      </w:r>
      <w:r w:rsidR="00E45C9C" w:rsidRPr="000B34B9">
        <w:rPr>
          <w:rFonts w:ascii="Helvetica Neue" w:hAnsi="Helvetica Neue"/>
          <w:sz w:val="20"/>
          <w:szCs w:val="20"/>
        </w:rPr>
        <w:t>,</w:t>
      </w:r>
      <w:r w:rsidRPr="000B34B9">
        <w:rPr>
          <w:rFonts w:ascii="Helvetica Neue" w:hAnsi="Helvetica Neue"/>
          <w:sz w:val="20"/>
          <w:szCs w:val="20"/>
        </w:rPr>
        <w:t xml:space="preserve"> bo izpolnjeval merila za akreditacijo (ustrezni materialni in drugi pogoji glede na načrtovani vpis; primerna zasnova programa - ustrezni in ustrezno habilitirani izvajalci, obseg kontaktnih ur … ), kmalu po akreditaciji pa se bo program spremenil - ne nujno iz razlogov, povezanih s kakovostjo, ampak denimo iz finančnih ali drugih razlogov na strani zavoda. Skozi spremembe bomo lahko dobili povsem nov program, za katerega </w:t>
      </w:r>
      <w:r w:rsidRPr="000B34B9">
        <w:rPr>
          <w:rFonts w:ascii="Helvetica Neue" w:hAnsi="Helvetica Neue"/>
          <w:sz w:val="20"/>
          <w:szCs w:val="20"/>
        </w:rPr>
        <w:lastRenderedPageBreak/>
        <w:t>ne bo nihče več preverjal, ali še vedno dosega določena meril</w:t>
      </w:r>
      <w:r w:rsidR="00E45C9C" w:rsidRPr="000B34B9">
        <w:rPr>
          <w:rFonts w:ascii="Helvetica Neue" w:hAnsi="Helvetica Neue"/>
          <w:sz w:val="20"/>
          <w:szCs w:val="20"/>
        </w:rPr>
        <w:t>a, saj se ukinja tudi postopek ponovne programske akreditacije.</w:t>
      </w:r>
      <w:r w:rsidRPr="000B34B9">
        <w:rPr>
          <w:rFonts w:ascii="Helvetica Neue" w:hAnsi="Helvetica Neue"/>
          <w:sz w:val="20"/>
          <w:szCs w:val="20"/>
        </w:rPr>
        <w:t xml:space="preserve"> Ob predvideni sistemski spremembi, ko bo agencija ob ponovni akreditaciji preverjala le še delovanje notranjega sistema zagotavljanja kakovosti, ne bo preverjanja vsebinskega razvoja </w:t>
      </w:r>
      <w:r w:rsidR="00E45C9C" w:rsidRPr="000B34B9">
        <w:rPr>
          <w:rFonts w:ascii="Helvetica Neue" w:hAnsi="Helvetica Neue"/>
          <w:sz w:val="20"/>
          <w:szCs w:val="20"/>
        </w:rPr>
        <w:t xml:space="preserve">posameznega </w:t>
      </w:r>
      <w:r w:rsidRPr="000B34B9">
        <w:rPr>
          <w:rFonts w:ascii="Helvetica Neue" w:hAnsi="Helvetica Neue"/>
          <w:sz w:val="20"/>
          <w:szCs w:val="20"/>
        </w:rPr>
        <w:t>študijskega programa</w:t>
      </w:r>
      <w:r w:rsidR="00E45C9C" w:rsidRPr="000B34B9">
        <w:rPr>
          <w:rFonts w:ascii="Helvetica Neue" w:hAnsi="Helvetica Neue"/>
          <w:sz w:val="20"/>
          <w:szCs w:val="20"/>
        </w:rPr>
        <w:t xml:space="preserve"> na zavodu – naj opozorimo, da universe, ki nastopajo kot en visokošolski zavod, izvajajo tudi več sto programov, tako da je taka preverbal v praksi nemogoča</w:t>
      </w:r>
      <w:r w:rsidRPr="000B34B9">
        <w:rPr>
          <w:rFonts w:ascii="Helvetica Neue" w:hAnsi="Helvetica Neue"/>
          <w:sz w:val="20"/>
          <w:szCs w:val="20"/>
        </w:rPr>
        <w:t xml:space="preserve">. </w:t>
      </w:r>
    </w:p>
    <w:p w14:paraId="30213E9D" w14:textId="77777777" w:rsidR="00E45C9C" w:rsidRPr="000B34B9" w:rsidRDefault="00E45C9C" w:rsidP="00926FA7">
      <w:pPr>
        <w:pStyle w:val="Default"/>
        <w:jc w:val="both"/>
        <w:rPr>
          <w:rFonts w:ascii="Helvetica Neue" w:hAnsi="Helvetica Neue"/>
          <w:sz w:val="20"/>
          <w:szCs w:val="20"/>
        </w:rPr>
      </w:pPr>
    </w:p>
    <w:p w14:paraId="066BDB7D" w14:textId="77777777" w:rsidR="00E45C9C" w:rsidRPr="000B34B9" w:rsidRDefault="00C27A2F" w:rsidP="00926FA7">
      <w:pPr>
        <w:pStyle w:val="Default"/>
        <w:jc w:val="both"/>
        <w:rPr>
          <w:rFonts w:ascii="Helvetica Neue" w:hAnsi="Helvetica Neue"/>
          <w:sz w:val="20"/>
          <w:szCs w:val="20"/>
        </w:rPr>
      </w:pPr>
      <w:r w:rsidRPr="000B34B9">
        <w:rPr>
          <w:rFonts w:ascii="Helvetica Neue" w:hAnsi="Helvetica Neue"/>
          <w:sz w:val="20"/>
          <w:szCs w:val="20"/>
        </w:rPr>
        <w:t xml:space="preserve">V preteklosti smo žal že bili priča spremembam študijskih programov (iz finančnih in drugih motivov), ki so šle v škodo kakovosti in pravic študentov, npr. drastično krčenje števila kontaktnih ur. </w:t>
      </w:r>
    </w:p>
    <w:p w14:paraId="3151535F" w14:textId="77777777" w:rsidR="00E45C9C" w:rsidRPr="000B34B9" w:rsidRDefault="00E45C9C" w:rsidP="00926FA7">
      <w:pPr>
        <w:pStyle w:val="Default"/>
        <w:jc w:val="both"/>
        <w:rPr>
          <w:rFonts w:ascii="Helvetica Neue" w:hAnsi="Helvetica Neue"/>
          <w:sz w:val="20"/>
          <w:szCs w:val="20"/>
        </w:rPr>
      </w:pPr>
    </w:p>
    <w:p w14:paraId="24D2EB5C" w14:textId="77777777" w:rsidR="00E45C9C" w:rsidRPr="000B34B9" w:rsidRDefault="00C27A2F" w:rsidP="00926FA7">
      <w:pPr>
        <w:pStyle w:val="Default"/>
        <w:jc w:val="both"/>
        <w:rPr>
          <w:rFonts w:ascii="Helvetica Neue" w:hAnsi="Helvetica Neue"/>
          <w:sz w:val="20"/>
          <w:szCs w:val="20"/>
        </w:rPr>
      </w:pPr>
      <w:r w:rsidRPr="000B34B9">
        <w:rPr>
          <w:rFonts w:ascii="Helvetica Neue" w:hAnsi="Helvetica Neue"/>
          <w:sz w:val="20"/>
          <w:szCs w:val="20"/>
        </w:rPr>
        <w:t xml:space="preserve">Glede na to, da predlog </w:t>
      </w:r>
      <w:r w:rsidR="00E45C9C" w:rsidRPr="000B34B9">
        <w:rPr>
          <w:rFonts w:ascii="Helvetica Neue" w:hAnsi="Helvetica Neue"/>
          <w:sz w:val="20"/>
          <w:szCs w:val="20"/>
        </w:rPr>
        <w:t xml:space="preserve">novele </w:t>
      </w:r>
      <w:r w:rsidRPr="000B34B9">
        <w:rPr>
          <w:rFonts w:ascii="Helvetica Neue" w:hAnsi="Helvetica Neue"/>
          <w:sz w:val="20"/>
          <w:szCs w:val="20"/>
        </w:rPr>
        <w:t>pomeni prehod na institucionalno akreditacijo, pri čemer ne bo več evalvacij študijskih programov, predlagamo spremembo postopka, ki se nanaša na spreminjanje študijskih programov. Na tem mestu še posebej izpostavljamo razliko med univerzami in samostojnimi zavodi, ko gre za postopke, saj programe članic univerz potrdi najprej senat fakultete, potem pa še univerze (2 stopnji), na samostojnih zavodih pa postopek pomeni zgolj obravnavo na lastnem senatu.</w:t>
      </w:r>
    </w:p>
    <w:p w14:paraId="594CCCD8" w14:textId="77777777" w:rsidR="00E45C9C" w:rsidRPr="000B34B9" w:rsidRDefault="00E45C9C" w:rsidP="00926FA7">
      <w:pPr>
        <w:pStyle w:val="Default"/>
        <w:jc w:val="both"/>
        <w:rPr>
          <w:rFonts w:ascii="Helvetica Neue" w:hAnsi="Helvetica Neue"/>
          <w:sz w:val="20"/>
          <w:szCs w:val="20"/>
        </w:rPr>
      </w:pPr>
    </w:p>
    <w:p w14:paraId="0FB98DD2" w14:textId="1EB0A2BF" w:rsidR="00E45C9C" w:rsidRPr="000B34B9" w:rsidRDefault="00C27A2F" w:rsidP="00926FA7">
      <w:pPr>
        <w:pStyle w:val="Default"/>
        <w:jc w:val="both"/>
        <w:rPr>
          <w:rFonts w:ascii="Helvetica Neue" w:hAnsi="Helvetica Neue"/>
          <w:sz w:val="20"/>
          <w:szCs w:val="20"/>
        </w:rPr>
      </w:pPr>
      <w:r w:rsidRPr="000B34B9">
        <w:rPr>
          <w:rFonts w:ascii="Helvetica Neue" w:hAnsi="Helvetica Neue"/>
          <w:sz w:val="20"/>
          <w:szCs w:val="20"/>
        </w:rPr>
        <w:t>Zgolj seznanitev NAKVIS z določenimi »spremembami« se nam zdi vprašljiva, saj gre lahko bodisi za večje spremembe, ki bi zahtevale sistemsko ureditev (</w:t>
      </w:r>
      <w:r w:rsidR="00E74742">
        <w:rPr>
          <w:rFonts w:ascii="Helvetica Neue" w:hAnsi="Helvetica Neue"/>
          <w:sz w:val="20"/>
          <w:szCs w:val="20"/>
        </w:rPr>
        <w:t xml:space="preserve">npr. sprememba vrste in načina študija - v zanjem času NAKVIS beleži porast takih večjih sprememb; </w:t>
      </w:r>
      <w:r w:rsidRPr="000B34B9">
        <w:rPr>
          <w:rFonts w:ascii="Helvetica Neue" w:hAnsi="Helvetica Neue"/>
          <w:sz w:val="20"/>
          <w:szCs w:val="20"/>
        </w:rPr>
        <w:t>sprememba vpisnih pogojev na način, da se določijo sprejemni izpiti ...) ali pa za spremembe, ki pomenijo velik poseg v sam sistem kakovosti (npr. drastično krčenje števila kontaktnih ur, sprememba izvajalcev predmetov ali delov predmetov – lahko manj primerni izvajalci ...), sprememba temeljnih konceptov, ki posledično ne pomeni več, da bo diplomant dosegal</w:t>
      </w:r>
      <w:r w:rsidR="00E45C9C" w:rsidRPr="000B34B9">
        <w:rPr>
          <w:rFonts w:ascii="Helvetica Neue" w:hAnsi="Helvetica Neue"/>
          <w:sz w:val="20"/>
          <w:szCs w:val="20"/>
        </w:rPr>
        <w:t xml:space="preserve"> enake učne cilje in competence. </w:t>
      </w:r>
      <w:r w:rsidRPr="000B34B9">
        <w:rPr>
          <w:rFonts w:ascii="Helvetica Neue" w:hAnsi="Helvetica Neue"/>
          <w:sz w:val="20"/>
          <w:szCs w:val="20"/>
        </w:rPr>
        <w:t xml:space="preserve">Predlagamo, da se v zakonu natančno popiše, katere so večje spremembe obveznih sestavin študijskih programov. Da ne bi prihajalo do neupravičenega spreminjanja programov na način, ki bi vplival na upada kakovosti, pa predlagamo dve možni rešitvi: </w:t>
      </w:r>
    </w:p>
    <w:p w14:paraId="11AB4184" w14:textId="16BE78B4" w:rsidR="00E45C9C" w:rsidRPr="000B34B9" w:rsidRDefault="00C27A2F" w:rsidP="00926FA7">
      <w:pPr>
        <w:pStyle w:val="Default"/>
        <w:jc w:val="both"/>
        <w:rPr>
          <w:rFonts w:ascii="Helvetica Neue" w:hAnsi="Helvetica Neue"/>
          <w:sz w:val="20"/>
          <w:szCs w:val="20"/>
        </w:rPr>
      </w:pPr>
      <w:r w:rsidRPr="000B34B9">
        <w:rPr>
          <w:rFonts w:ascii="Helvetica Neue" w:hAnsi="Helvetica Neue"/>
          <w:sz w:val="20"/>
          <w:szCs w:val="20"/>
        </w:rPr>
        <w:t xml:space="preserve">a) NAKVIS daje k omenjenim spremembam SOGLASJE na podlagi kvalitativne ocene, kaj bodo načrtovane spremembe pomenile za študijski program </w:t>
      </w:r>
      <w:r w:rsidR="00E45C9C" w:rsidRPr="000B34B9">
        <w:rPr>
          <w:rFonts w:ascii="Helvetica Neue" w:hAnsi="Helvetica Neue"/>
          <w:sz w:val="20"/>
          <w:szCs w:val="20"/>
        </w:rPr>
        <w:t xml:space="preserve">(to smo zapisali tudi v predlogu spremembe besedila) </w:t>
      </w:r>
      <w:r w:rsidRPr="000B34B9">
        <w:rPr>
          <w:rFonts w:ascii="Helvetica Neue" w:hAnsi="Helvetica Neue"/>
          <w:sz w:val="20"/>
          <w:szCs w:val="20"/>
        </w:rPr>
        <w:t xml:space="preserve">ALI </w:t>
      </w:r>
    </w:p>
    <w:p w14:paraId="084531E8" w14:textId="77777777" w:rsidR="00CF480E" w:rsidRPr="000B34B9" w:rsidRDefault="00C27A2F" w:rsidP="00926FA7">
      <w:pPr>
        <w:pStyle w:val="Default"/>
        <w:jc w:val="both"/>
        <w:rPr>
          <w:rFonts w:ascii="Helvetica Neue" w:hAnsi="Helvetica Neue"/>
          <w:sz w:val="20"/>
          <w:szCs w:val="20"/>
        </w:rPr>
      </w:pPr>
      <w:r w:rsidRPr="000B34B9">
        <w:rPr>
          <w:rFonts w:ascii="Helvetica Neue" w:hAnsi="Helvetica Neue"/>
          <w:sz w:val="20"/>
          <w:szCs w:val="20"/>
        </w:rPr>
        <w:t xml:space="preserve">b) NAKVIS se zgolj seznani s spremembami, kot je navedeno v predlogu, se pa te programe (poleg drugih naključno izbranih) preverja ob zunanji evalvaciji visokošolskega zavoda. </w:t>
      </w:r>
    </w:p>
    <w:p w14:paraId="28258893" w14:textId="77777777" w:rsidR="00CF480E" w:rsidRPr="000B34B9" w:rsidRDefault="00CF480E" w:rsidP="00926FA7">
      <w:pPr>
        <w:pStyle w:val="Default"/>
        <w:jc w:val="both"/>
        <w:rPr>
          <w:rFonts w:ascii="Helvetica Neue" w:hAnsi="Helvetica Neue"/>
          <w:sz w:val="20"/>
          <w:szCs w:val="20"/>
        </w:rPr>
      </w:pPr>
    </w:p>
    <w:p w14:paraId="470B89FF" w14:textId="61983B3D" w:rsidR="009E09CD" w:rsidRPr="000B34B9" w:rsidRDefault="00C27A2F" w:rsidP="00926FA7">
      <w:pPr>
        <w:pStyle w:val="Default"/>
        <w:jc w:val="both"/>
      </w:pPr>
      <w:r w:rsidRPr="000B34B9">
        <w:rPr>
          <w:rFonts w:ascii="Helvetica Neue" w:hAnsi="Helvetica Neue"/>
          <w:sz w:val="20"/>
          <w:szCs w:val="20"/>
        </w:rPr>
        <w:t>Samovoljno spreminjanje študijskih programov je odraz namer zavodov, ki gredo ravno v nasprotno smer od nameravanega zagotavljanja ali celo izboljševanja kakovosti.</w:t>
      </w:r>
    </w:p>
    <w:p w14:paraId="188179C6" w14:textId="77777777" w:rsidR="00CD0474" w:rsidRPr="000B34B9" w:rsidRDefault="00CD0474" w:rsidP="009E09CD">
      <w:pPr>
        <w:spacing w:line="20" w:lineRule="atLeast"/>
        <w:jc w:val="both"/>
        <w:rPr>
          <w:rStyle w:val="Strong"/>
          <w:rFonts w:ascii="Helvetica Neue" w:hAnsi="Helvetica Neue" w:cs="Arial"/>
          <w:color w:val="505050"/>
          <w:sz w:val="20"/>
          <w:szCs w:val="20"/>
          <w:lang w:val="sl-SI"/>
        </w:rPr>
      </w:pPr>
    </w:p>
    <w:p w14:paraId="20B9D541" w14:textId="77777777" w:rsidR="009E09CD" w:rsidRPr="000B34B9" w:rsidRDefault="009E09CD" w:rsidP="009E09CD">
      <w:pPr>
        <w:spacing w:line="20" w:lineRule="atLeast"/>
        <w:jc w:val="both"/>
        <w:rPr>
          <w:rStyle w:val="Emphasis"/>
          <w:rFonts w:ascii="Helvetica Neue" w:hAnsi="Helvetica Neue" w:cs="Arial"/>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0175F6A4" w14:textId="77777777" w:rsidR="009E09CD" w:rsidRPr="000B34B9" w:rsidRDefault="009E09CD" w:rsidP="009E09CD">
      <w:pPr>
        <w:pStyle w:val="Odstavek"/>
        <w:spacing w:before="0"/>
        <w:ind w:firstLine="0"/>
        <w:rPr>
          <w:rFonts w:ascii="Helvetica Neue" w:hAnsi="Helvetica Neue" w:cs="Arial"/>
          <w:sz w:val="20"/>
          <w:szCs w:val="20"/>
          <w:lang w:val="sl-SI"/>
        </w:rPr>
      </w:pPr>
      <w:r w:rsidRPr="000B34B9">
        <w:rPr>
          <w:rFonts w:ascii="Helvetica Neue" w:hAnsi="Helvetica Neue" w:cs="Arial"/>
          <w:sz w:val="20"/>
          <w:szCs w:val="20"/>
          <w:lang w:val="sl-SI"/>
        </w:rPr>
        <w:t xml:space="preserve">32. člen se spremeni tako, da se glasi: </w:t>
      </w:r>
    </w:p>
    <w:p w14:paraId="25839EFD" w14:textId="77777777" w:rsidR="009E09CD" w:rsidRPr="000B34B9" w:rsidRDefault="009E09CD" w:rsidP="009E09CD">
      <w:pPr>
        <w:pStyle w:val="Odstavek"/>
        <w:spacing w:before="0"/>
        <w:ind w:firstLine="0"/>
        <w:jc w:val="center"/>
        <w:rPr>
          <w:rFonts w:ascii="Helvetica Neue" w:hAnsi="Helvetica Neue" w:cs="Arial"/>
          <w:sz w:val="20"/>
          <w:szCs w:val="20"/>
          <w:lang w:val="sl-SI"/>
        </w:rPr>
      </w:pPr>
      <w:r w:rsidRPr="000B34B9">
        <w:rPr>
          <w:rFonts w:ascii="Helvetica Neue" w:hAnsi="Helvetica Neue" w:cs="Arial"/>
          <w:sz w:val="20"/>
          <w:szCs w:val="20"/>
          <w:lang w:val="sl-SI"/>
        </w:rPr>
        <w:t>»32. člen</w:t>
      </w:r>
    </w:p>
    <w:p w14:paraId="4577063C" w14:textId="77777777" w:rsidR="009E09CD" w:rsidRPr="000B34B9" w:rsidRDefault="009E09CD" w:rsidP="009E09CD">
      <w:pPr>
        <w:pStyle w:val="Odstavek"/>
        <w:spacing w:before="0"/>
        <w:ind w:firstLine="0"/>
        <w:jc w:val="center"/>
        <w:rPr>
          <w:rFonts w:ascii="Helvetica Neue" w:hAnsi="Helvetica Neue" w:cs="Arial"/>
          <w:sz w:val="20"/>
          <w:szCs w:val="20"/>
          <w:u w:val="single"/>
          <w:lang w:val="sl-SI"/>
        </w:rPr>
      </w:pPr>
      <w:r w:rsidRPr="000B34B9">
        <w:rPr>
          <w:rFonts w:ascii="Helvetica Neue" w:hAnsi="Helvetica Neue" w:cs="Arial"/>
          <w:sz w:val="20"/>
          <w:szCs w:val="20"/>
          <w:lang w:val="sl-SI"/>
        </w:rPr>
        <w:t>(akreditacija študijskih programov in spremembe obveznih sestavin študijskih programov)</w:t>
      </w:r>
    </w:p>
    <w:p w14:paraId="0237053A" w14:textId="77777777" w:rsidR="009E09CD" w:rsidRPr="000B34B9" w:rsidRDefault="009E09CD" w:rsidP="009E09CD">
      <w:pPr>
        <w:pStyle w:val="Default"/>
        <w:jc w:val="center"/>
        <w:rPr>
          <w:rFonts w:ascii="Helvetica Neue" w:hAnsi="Helvetica Neue"/>
          <w:sz w:val="20"/>
          <w:szCs w:val="20"/>
        </w:rPr>
      </w:pPr>
    </w:p>
    <w:p w14:paraId="13D04090" w14:textId="5287CA02" w:rsidR="009E09CD" w:rsidRPr="000B34B9" w:rsidRDefault="009E09CD" w:rsidP="009E09CD">
      <w:pPr>
        <w:pStyle w:val="Default"/>
        <w:jc w:val="both"/>
        <w:rPr>
          <w:rFonts w:ascii="Helvetica Neue" w:hAnsi="Helvetica Neue"/>
          <w:sz w:val="20"/>
          <w:szCs w:val="20"/>
        </w:rPr>
      </w:pPr>
      <w:r w:rsidRPr="000B34B9">
        <w:rPr>
          <w:rFonts w:ascii="Helvetica Neue" w:hAnsi="Helvetica Neue"/>
          <w:sz w:val="20"/>
          <w:szCs w:val="20"/>
        </w:rPr>
        <w:t>Študijske programe za pridobitev izobrazbe in študijske programe za izpopolnjevanje sprejme senat univerze na predlog senata članice univerze oziroma senat samo</w:t>
      </w:r>
      <w:r w:rsidR="00F02513" w:rsidRPr="000B34B9">
        <w:rPr>
          <w:rFonts w:ascii="Helvetica Neue" w:hAnsi="Helvetica Neue"/>
          <w:sz w:val="20"/>
          <w:szCs w:val="20"/>
        </w:rPr>
        <w:t>stojnega visokošolskega zavoda.</w:t>
      </w:r>
    </w:p>
    <w:p w14:paraId="23A9473B" w14:textId="77777777" w:rsidR="00F02513" w:rsidRPr="000B34B9" w:rsidRDefault="00F02513" w:rsidP="009E09CD">
      <w:pPr>
        <w:pStyle w:val="Odstavek"/>
        <w:spacing w:before="0"/>
        <w:ind w:firstLine="0"/>
        <w:rPr>
          <w:rFonts w:ascii="Helvetica Neue" w:eastAsia="Calibri" w:hAnsi="Helvetica Neue" w:cs="Arial"/>
          <w:color w:val="000000"/>
          <w:sz w:val="20"/>
          <w:szCs w:val="20"/>
          <w:lang w:val="sl-SI" w:eastAsia="sl-SI"/>
        </w:rPr>
      </w:pPr>
    </w:p>
    <w:p w14:paraId="37499A86" w14:textId="77777777" w:rsidR="009E09CD" w:rsidRPr="000B34B9" w:rsidRDefault="009E09CD" w:rsidP="009E09CD">
      <w:pPr>
        <w:pStyle w:val="Odstavek"/>
        <w:spacing w:before="0"/>
        <w:ind w:firstLine="0"/>
        <w:rPr>
          <w:rFonts w:ascii="Helvetica Neue" w:hAnsi="Helvetica Neue" w:cs="Arial"/>
          <w:sz w:val="20"/>
          <w:szCs w:val="20"/>
          <w:lang w:val="sl-SI"/>
        </w:rPr>
      </w:pPr>
      <w:r w:rsidRPr="000B34B9">
        <w:rPr>
          <w:rFonts w:ascii="Helvetica Neue" w:hAnsi="Helvetica Neue" w:cs="Arial"/>
          <w:sz w:val="20"/>
          <w:szCs w:val="20"/>
          <w:lang w:val="sl-SI"/>
        </w:rPr>
        <w:t xml:space="preserve">Univerza oziroma samostojni visokošolski zavod mora študijski program akreditirati pri Nacionalni agenciji Republike Slovenije za kakovost v visokem šolstvu. Akreditacija je študijskemu programu podeljena za nedoločen čas. </w:t>
      </w:r>
    </w:p>
    <w:p w14:paraId="1DB9D8BB" w14:textId="77777777" w:rsidR="009E09CD" w:rsidRPr="000B34B9" w:rsidRDefault="009E09CD" w:rsidP="009E09CD">
      <w:pPr>
        <w:pStyle w:val="Default"/>
        <w:jc w:val="both"/>
        <w:rPr>
          <w:rFonts w:ascii="Helvetica Neue" w:hAnsi="Helvetica Neue"/>
          <w:sz w:val="20"/>
          <w:szCs w:val="20"/>
        </w:rPr>
      </w:pPr>
    </w:p>
    <w:p w14:paraId="7DBC2D6F" w14:textId="7053284C" w:rsidR="009E09CD" w:rsidRPr="000B34B9" w:rsidRDefault="00F43E4F" w:rsidP="009E09CD">
      <w:pPr>
        <w:pStyle w:val="Default"/>
        <w:jc w:val="both"/>
        <w:rPr>
          <w:rFonts w:ascii="Helvetica Neue" w:hAnsi="Helvetica Neue"/>
          <w:sz w:val="20"/>
          <w:szCs w:val="20"/>
        </w:rPr>
      </w:pPr>
      <w:r w:rsidRPr="000B34B9">
        <w:rPr>
          <w:rFonts w:ascii="Helvetica Neue" w:hAnsi="Helvetica Neue"/>
          <w:sz w:val="20"/>
          <w:szCs w:val="20"/>
        </w:rPr>
        <w:t xml:space="preserve">Za </w:t>
      </w:r>
      <w:r w:rsidRPr="000B34B9">
        <w:rPr>
          <w:rFonts w:ascii="Helvetica Neue" w:hAnsi="Helvetica Neue"/>
          <w:color w:val="F79646" w:themeColor="accent6"/>
          <w:sz w:val="20"/>
          <w:szCs w:val="20"/>
        </w:rPr>
        <w:t xml:space="preserve">programe, ki izobražujejo za </w:t>
      </w:r>
      <w:r w:rsidR="009E09CD" w:rsidRPr="000B34B9">
        <w:rPr>
          <w:rFonts w:ascii="Helvetica Neue" w:hAnsi="Helvetica Neue"/>
          <w:sz w:val="20"/>
          <w:szCs w:val="20"/>
        </w:rPr>
        <w:t>regulirane poklice</w:t>
      </w:r>
      <w:r w:rsidRPr="000B34B9">
        <w:rPr>
          <w:rFonts w:ascii="Helvetica Neue" w:hAnsi="Helvetica Neue"/>
          <w:color w:val="F79646" w:themeColor="accent6"/>
          <w:sz w:val="20"/>
          <w:szCs w:val="20"/>
        </w:rPr>
        <w:t>,</w:t>
      </w:r>
      <w:r w:rsidR="009E09CD" w:rsidRPr="000B34B9">
        <w:rPr>
          <w:rFonts w:ascii="Helvetica Neue" w:hAnsi="Helvetica Neue"/>
          <w:sz w:val="20"/>
          <w:szCs w:val="20"/>
        </w:rPr>
        <w:t xml:space="preserve"> si mora Nacionalna agencija Republike Slovenije za kakovost v visokem šolstvu v postopku akreditacije pridobiti soglasje ministrstva, v katerega pristojnost sodi poklic, ki ga bo pridobil diplomant.</w:t>
      </w:r>
      <w:r w:rsidR="009E09CD" w:rsidRPr="000B34B9">
        <w:rPr>
          <w:rFonts w:ascii="Helvetica Neue" w:eastAsiaTheme="minorHAnsi" w:hAnsi="Helvetica Neue"/>
          <w:szCs w:val="20"/>
        </w:rPr>
        <w:t xml:space="preserve"> </w:t>
      </w:r>
    </w:p>
    <w:p w14:paraId="372801AC" w14:textId="77777777" w:rsidR="009E09CD" w:rsidRPr="000B34B9" w:rsidRDefault="009E09CD" w:rsidP="009E09CD">
      <w:pPr>
        <w:pStyle w:val="Default"/>
        <w:jc w:val="both"/>
        <w:rPr>
          <w:rFonts w:ascii="Helvetica Neue" w:hAnsi="Helvetica Neue"/>
          <w:sz w:val="20"/>
          <w:szCs w:val="20"/>
        </w:rPr>
      </w:pPr>
    </w:p>
    <w:p w14:paraId="14D4F130" w14:textId="75FADED9" w:rsidR="009E09CD" w:rsidRPr="000B34B9" w:rsidRDefault="009E09CD" w:rsidP="009E09CD">
      <w:pPr>
        <w:pStyle w:val="Default"/>
        <w:jc w:val="both"/>
        <w:rPr>
          <w:rFonts w:ascii="Helvetica Neue" w:hAnsi="Helvetica Neue"/>
          <w:sz w:val="20"/>
          <w:szCs w:val="20"/>
        </w:rPr>
      </w:pPr>
      <w:r w:rsidRPr="000B34B9">
        <w:rPr>
          <w:rFonts w:ascii="Helvetica Neue" w:hAnsi="Helvetica Neue"/>
          <w:sz w:val="20"/>
          <w:szCs w:val="20"/>
        </w:rPr>
        <w:lastRenderedPageBreak/>
        <w:t>Z akreditacijo pri Nacionalni agenciji Republike Slovenije za kakovost v visokem šolstvu študijski programi postanejo javnoveljavni. Visokošolski zavodi jih javno objavijo</w:t>
      </w:r>
      <w:r w:rsidR="00F43E4F" w:rsidRPr="000B34B9">
        <w:rPr>
          <w:rFonts w:ascii="Helvetica Neue" w:hAnsi="Helvetica Neue"/>
          <w:sz w:val="20"/>
          <w:szCs w:val="20"/>
        </w:rPr>
        <w:t xml:space="preserve"> najkasneje do razpisa za vpis.</w:t>
      </w:r>
    </w:p>
    <w:p w14:paraId="7FC2F9EC" w14:textId="77777777" w:rsidR="00F43E4F" w:rsidRPr="000B34B9" w:rsidRDefault="00F43E4F" w:rsidP="009E09CD">
      <w:pPr>
        <w:pStyle w:val="Default"/>
        <w:jc w:val="both"/>
        <w:rPr>
          <w:rFonts w:ascii="Helvetica Neue" w:hAnsi="Helvetica Neue"/>
          <w:sz w:val="20"/>
          <w:szCs w:val="20"/>
        </w:rPr>
      </w:pPr>
    </w:p>
    <w:p w14:paraId="1753AF89" w14:textId="77777777" w:rsidR="000B1192" w:rsidRPr="000B34B9" w:rsidRDefault="009E09CD" w:rsidP="000B1192">
      <w:pPr>
        <w:jc w:val="both"/>
        <w:rPr>
          <w:rFonts w:ascii="Helvetica Neue" w:hAnsi="Helvetica Neue"/>
          <w:color w:val="F79646" w:themeColor="accent6"/>
          <w:sz w:val="20"/>
          <w:szCs w:val="20"/>
          <w:lang w:val="sl-SI"/>
        </w:rPr>
      </w:pPr>
      <w:r w:rsidRPr="000B34B9">
        <w:rPr>
          <w:rFonts w:ascii="Helvetica Neue" w:hAnsi="Helvetica Neue" w:cs="Arial"/>
          <w:sz w:val="20"/>
          <w:szCs w:val="20"/>
          <w:lang w:val="sl-SI"/>
        </w:rPr>
        <w:t xml:space="preserve">Visokošolski zavod obvezne sestavine študijskih programov spreminja </w:t>
      </w:r>
      <w:r w:rsidRPr="000B34B9">
        <w:rPr>
          <w:rFonts w:ascii="Helvetica Neue" w:hAnsi="Helvetica Neue" w:cs="Arial"/>
          <w:strike/>
          <w:color w:val="F79646" w:themeColor="accent6"/>
          <w:sz w:val="20"/>
          <w:szCs w:val="20"/>
          <w:lang w:val="sl-SI"/>
        </w:rPr>
        <w:t>sam po postopku, po katerem sprejema študijske programe.</w:t>
      </w:r>
      <w:r w:rsidR="000B1192" w:rsidRPr="000B34B9">
        <w:rPr>
          <w:rFonts w:ascii="Helvetica Neue" w:hAnsi="Helvetica Neue" w:cs="Arial"/>
          <w:strike/>
          <w:color w:val="F79646" w:themeColor="accent6"/>
          <w:sz w:val="20"/>
          <w:szCs w:val="20"/>
          <w:lang w:val="sl-SI"/>
        </w:rPr>
        <w:t xml:space="preserve"> </w:t>
      </w:r>
      <w:r w:rsidR="000B1192" w:rsidRPr="000B34B9">
        <w:rPr>
          <w:rFonts w:ascii="Helvetica Neue" w:hAnsi="Helvetica Neue"/>
          <w:color w:val="F79646" w:themeColor="accent6"/>
          <w:sz w:val="20"/>
          <w:szCs w:val="20"/>
          <w:lang w:val="sl-SI"/>
        </w:rPr>
        <w:t xml:space="preserve">po predhodni odobritvi Nacionalne agencije Republike Slovenije za kakovost v visokem šolstvu. </w:t>
      </w:r>
    </w:p>
    <w:p w14:paraId="48357FC6" w14:textId="15952FB3" w:rsidR="009E09CD" w:rsidRPr="000B34B9" w:rsidRDefault="009E09CD" w:rsidP="009E09CD">
      <w:pPr>
        <w:pStyle w:val="Odstavek"/>
        <w:spacing w:before="0"/>
        <w:ind w:firstLine="0"/>
        <w:rPr>
          <w:rFonts w:ascii="Helvetica Neue" w:hAnsi="Helvetica Neue" w:cs="Arial"/>
          <w:strike/>
          <w:color w:val="F79646" w:themeColor="accent6"/>
          <w:sz w:val="20"/>
          <w:szCs w:val="20"/>
          <w:lang w:val="sl-SI"/>
        </w:rPr>
      </w:pPr>
    </w:p>
    <w:p w14:paraId="4773B7C1" w14:textId="290B8D78" w:rsidR="009E09CD" w:rsidRPr="000B34B9" w:rsidRDefault="000B1192" w:rsidP="002F472B">
      <w:pPr>
        <w:jc w:val="both"/>
        <w:rPr>
          <w:rFonts w:ascii="Helvetica Neue" w:hAnsi="Helvetica Neue"/>
          <w:color w:val="F79646" w:themeColor="accent6"/>
          <w:sz w:val="20"/>
          <w:szCs w:val="20"/>
          <w:lang w:val="sl-SI"/>
        </w:rPr>
      </w:pPr>
      <w:r w:rsidRPr="000B34B9">
        <w:rPr>
          <w:rFonts w:ascii="Helvetica Neue" w:hAnsi="Helvetica Neue"/>
          <w:color w:val="F79646" w:themeColor="accent6"/>
          <w:sz w:val="20"/>
          <w:szCs w:val="20"/>
          <w:lang w:val="sl-SI"/>
        </w:rPr>
        <w:t xml:space="preserve">Z namero o spremembi obveznih sestavin študijskih programov visokošolski zavod seznani Nacionalno agencijo Republike Slovenije za kakovost v visokem šolstvu, ki o predlogu sprememb presoja v </w:t>
      </w:r>
      <w:r w:rsidR="002F472B" w:rsidRPr="000B34B9">
        <w:rPr>
          <w:rFonts w:ascii="Helvetica Neue" w:hAnsi="Helvetica Neue"/>
          <w:color w:val="F79646" w:themeColor="accent6"/>
          <w:sz w:val="20"/>
          <w:szCs w:val="20"/>
          <w:lang w:val="sl-SI"/>
        </w:rPr>
        <w:t xml:space="preserve">60 dneh od njegovega </w:t>
      </w:r>
      <w:r w:rsidRPr="000B34B9">
        <w:rPr>
          <w:rFonts w:ascii="Helvetica Neue" w:hAnsi="Helvetica Neue"/>
          <w:color w:val="F79646" w:themeColor="accent6"/>
          <w:sz w:val="20"/>
          <w:szCs w:val="20"/>
          <w:lang w:val="sl-SI"/>
        </w:rPr>
        <w:t>prejema, in sicer na način, ki ga sama določi.</w:t>
      </w:r>
    </w:p>
    <w:p w14:paraId="0FE8EC04" w14:textId="77777777" w:rsidR="000B1192" w:rsidRPr="000B34B9" w:rsidRDefault="000B1192" w:rsidP="009E09CD">
      <w:pPr>
        <w:pStyle w:val="Default"/>
        <w:jc w:val="both"/>
        <w:rPr>
          <w:rFonts w:ascii="Helvetica Neue" w:hAnsi="Helvetica Neue"/>
          <w:sz w:val="20"/>
          <w:szCs w:val="20"/>
        </w:rPr>
      </w:pPr>
    </w:p>
    <w:p w14:paraId="3D5D4560" w14:textId="77777777" w:rsidR="009E09CD" w:rsidRPr="000B34B9" w:rsidRDefault="009E09CD" w:rsidP="009E09CD">
      <w:pPr>
        <w:pStyle w:val="Default"/>
        <w:jc w:val="both"/>
        <w:rPr>
          <w:rFonts w:ascii="Helvetica Neue" w:hAnsi="Helvetica Neue"/>
          <w:strike/>
          <w:color w:val="F79646" w:themeColor="accent6"/>
          <w:sz w:val="20"/>
          <w:szCs w:val="20"/>
        </w:rPr>
      </w:pPr>
      <w:r w:rsidRPr="000B34B9">
        <w:rPr>
          <w:rFonts w:ascii="Helvetica Neue" w:hAnsi="Helvetica Neue"/>
          <w:strike/>
          <w:color w:val="F79646" w:themeColor="accent6"/>
          <w:sz w:val="20"/>
          <w:szCs w:val="20"/>
        </w:rPr>
        <w:t>O spremembah obveznih sestavin študijskih programov visokošolski zavod seznani Nacionalno agencijo Republike Slovenije za kakovost v visokem šolstvu v 30 dneh od njihovega sprejema, in sicer na način, ki ga ta določi. Spremembe obveznih sestavin visokošolski zavod tudi javno objavi na svoji spletni strani.</w:t>
      </w:r>
    </w:p>
    <w:p w14:paraId="3E3B3AAF" w14:textId="77777777" w:rsidR="009E09CD" w:rsidRPr="000B34B9" w:rsidRDefault="009E09CD" w:rsidP="009E09CD">
      <w:pPr>
        <w:pStyle w:val="Default"/>
        <w:jc w:val="both"/>
        <w:rPr>
          <w:rFonts w:ascii="Helvetica Neue" w:hAnsi="Helvetica Neue"/>
          <w:sz w:val="20"/>
          <w:szCs w:val="20"/>
        </w:rPr>
      </w:pPr>
    </w:p>
    <w:p w14:paraId="547E8153" w14:textId="69D9F538" w:rsidR="002F472B" w:rsidRPr="000B34B9" w:rsidRDefault="009E09CD" w:rsidP="009E09CD">
      <w:pPr>
        <w:pStyle w:val="Default"/>
        <w:jc w:val="both"/>
        <w:rPr>
          <w:rFonts w:ascii="Helvetica Neue" w:hAnsi="Helvetica Neue"/>
          <w:strike/>
          <w:color w:val="F79646" w:themeColor="accent6"/>
          <w:sz w:val="20"/>
          <w:szCs w:val="20"/>
        </w:rPr>
      </w:pPr>
      <w:r w:rsidRPr="000B34B9">
        <w:rPr>
          <w:rFonts w:ascii="Helvetica Neue" w:hAnsi="Helvetica Neue"/>
          <w:sz w:val="20"/>
          <w:szCs w:val="20"/>
        </w:rPr>
        <w:t xml:space="preserve">Spremembe obveznih sestavin študijskih programov iz četrtega odstavka tega člena začnejo veljati z naslednjim študijskim letom, če so sprejete na pristojnih organih visokošolskega zavoda </w:t>
      </w:r>
      <w:r w:rsidRPr="000B34B9">
        <w:rPr>
          <w:rFonts w:ascii="Helvetica Neue" w:hAnsi="Helvetica Neue"/>
          <w:strike/>
          <w:color w:val="F79646" w:themeColor="accent6"/>
          <w:sz w:val="20"/>
          <w:szCs w:val="20"/>
        </w:rPr>
        <w:t>in poslane Nacionalni agenciji Republike Slovenije za kakovost v visokem šolstvu pred objavo razpisa za vpis, v primeru javnih visokošolskih zavodov pa pred pridobitvijo soglasja iz sedmega odstavka 40. člena tega zakona.</w:t>
      </w:r>
      <w:r w:rsidR="002F472B" w:rsidRPr="000B34B9">
        <w:rPr>
          <w:rFonts w:ascii="Helvetica Neue" w:hAnsi="Helvetica Neue"/>
          <w:color w:val="auto"/>
          <w:sz w:val="20"/>
          <w:szCs w:val="20"/>
        </w:rPr>
        <w:t xml:space="preserve"> </w:t>
      </w:r>
      <w:r w:rsidR="002F472B" w:rsidRPr="000B34B9">
        <w:rPr>
          <w:rFonts w:ascii="Helvetica Neue" w:hAnsi="Helvetica Neue"/>
          <w:color w:val="F79646" w:themeColor="accent6"/>
          <w:sz w:val="20"/>
          <w:szCs w:val="20"/>
        </w:rPr>
        <w:t>in potrjene na Nacionalni agenciji Republike Slovenije za kakovost v visokem šolstvu pred sprejemom razpisa za vpis.</w:t>
      </w:r>
    </w:p>
    <w:p w14:paraId="1F709C55" w14:textId="77777777" w:rsidR="009E09CD" w:rsidRPr="000B34B9" w:rsidRDefault="009E09CD" w:rsidP="009E09CD">
      <w:pPr>
        <w:pStyle w:val="Default"/>
        <w:jc w:val="both"/>
        <w:rPr>
          <w:rFonts w:ascii="Helvetica Neue" w:hAnsi="Helvetica Neue"/>
          <w:sz w:val="20"/>
          <w:szCs w:val="20"/>
        </w:rPr>
      </w:pPr>
    </w:p>
    <w:p w14:paraId="3E2A24AC" w14:textId="77777777" w:rsidR="009E09CD" w:rsidRPr="000B34B9" w:rsidRDefault="009E09CD" w:rsidP="009E09CD">
      <w:pPr>
        <w:pStyle w:val="Default"/>
        <w:jc w:val="both"/>
        <w:rPr>
          <w:rFonts w:ascii="Helvetica Neue" w:hAnsi="Helvetica Neue"/>
          <w:sz w:val="20"/>
          <w:szCs w:val="20"/>
        </w:rPr>
      </w:pPr>
      <w:r w:rsidRPr="000B34B9">
        <w:rPr>
          <w:rFonts w:ascii="Helvetica Neue" w:hAnsi="Helvetica Neue"/>
          <w:sz w:val="20"/>
          <w:szCs w:val="20"/>
        </w:rPr>
        <w:t xml:space="preserve">Javnoveljavni so tudi študijski programi, akreditirani v državah članicah Evropske unije, ki jih izvaja mednarodna zveza univerz iz drugega odstavka 10.a člena tega zakona, če imajo njihove diplome v državi akreditacije naravo javne listine, dajejo v tej državi javnoveljavno stopnjo izobrazbe ter javnoveljavni naslov in jih v državi akreditacije izvajajo akreditirane organizacije. Programi morajo biti priglašeni Nacionalni agenciji Republike Slovenije za kakovost v visokem šolstvu. </w:t>
      </w:r>
      <w:r w:rsidRPr="000B34B9">
        <w:rPr>
          <w:rFonts w:ascii="Helvetica Neue" w:hAnsi="Helvetica Neue"/>
          <w:sz w:val="20"/>
          <w:szCs w:val="20"/>
          <w:lang w:eastAsia="en-US"/>
        </w:rPr>
        <w:t>K vlogi za priglasitev je potrebno priložiti pozitivno mnenje vsaj enega visokošolskega zavoda, ki izpolnjuje pogoje o klasifikacijah iz prvega odstavka 10.a člena tega zakona, ki ima sedež v Republiki Sloveniji in ki izvaja po vrsti izobrazbe, obsegu in vsebini primerljiv študijski program. V mnenju se ugotovi enakovrednost v tujini pridobljenega strokovnega oziroma znanstvenega naslova slovenskemu strokovnemu oziroma znanstvenemu naslovu.</w:t>
      </w:r>
    </w:p>
    <w:p w14:paraId="2594B61E" w14:textId="77777777" w:rsidR="00CD0474" w:rsidRPr="000B34B9" w:rsidRDefault="00CD0474" w:rsidP="009E09CD">
      <w:pPr>
        <w:pStyle w:val="Default"/>
        <w:jc w:val="both"/>
        <w:rPr>
          <w:rFonts w:ascii="Helvetica Neue" w:hAnsi="Helvetica Neue"/>
          <w:sz w:val="20"/>
          <w:szCs w:val="20"/>
        </w:rPr>
      </w:pPr>
    </w:p>
    <w:p w14:paraId="721D6FB2" w14:textId="5BD3B3D1" w:rsidR="009E09CD" w:rsidRPr="00B92080" w:rsidRDefault="009E09CD" w:rsidP="00B92080">
      <w:pPr>
        <w:pStyle w:val="Default"/>
        <w:jc w:val="both"/>
      </w:pPr>
      <w:r w:rsidRPr="000B34B9">
        <w:rPr>
          <w:rFonts w:ascii="Helvetica Neue" w:hAnsi="Helvetica Neue"/>
          <w:sz w:val="20"/>
          <w:szCs w:val="20"/>
        </w:rPr>
        <w:t>Nacionalna agencija Republike Slovenije za kakovost v visokem šolstvu prizna javnoveljavnost tudi študijskim programom, akreditiranim v drugih državah, če so izpolnjeni pogoji iz prejšnjega odstavka.«.</w:t>
      </w:r>
    </w:p>
    <w:p w14:paraId="7FCC2158" w14:textId="77777777" w:rsidR="002B637A" w:rsidRDefault="002B637A" w:rsidP="00B92080">
      <w:pPr>
        <w:pStyle w:val="Default"/>
        <w:jc w:val="both"/>
      </w:pPr>
    </w:p>
    <w:p w14:paraId="456B1F88" w14:textId="77777777" w:rsidR="00B92080" w:rsidRPr="00B92080" w:rsidRDefault="00B92080" w:rsidP="00B92080">
      <w:pPr>
        <w:pStyle w:val="Default"/>
        <w:jc w:val="both"/>
      </w:pPr>
    </w:p>
    <w:p w14:paraId="088AC431" w14:textId="35D6FB61" w:rsidR="00926FA7" w:rsidRPr="000B34B9" w:rsidRDefault="00926FA7" w:rsidP="00926FA7">
      <w:pPr>
        <w:spacing w:line="20" w:lineRule="atLeast"/>
        <w:jc w:val="both"/>
        <w:rPr>
          <w:rFonts w:ascii="Helvetica Neue" w:hAnsi="Helvetica Neue" w:cs="Arial"/>
          <w:b/>
          <w:bCs/>
          <w:color w:val="505050"/>
          <w:sz w:val="22"/>
          <w:szCs w:val="22"/>
          <w:lang w:val="sl-SI"/>
        </w:rPr>
      </w:pPr>
      <w:r w:rsidRPr="000B34B9">
        <w:rPr>
          <w:rFonts w:ascii="Helvetica Neue" w:hAnsi="Helvetica Neue" w:cs="Arial"/>
          <w:b/>
          <w:sz w:val="22"/>
          <w:szCs w:val="22"/>
          <w:u w:val="single"/>
          <w:lang w:val="sl-SI"/>
        </w:rPr>
        <w:t>K 9. členu:</w:t>
      </w:r>
    </w:p>
    <w:p w14:paraId="4E954F50" w14:textId="05F67ADA" w:rsidR="00926FA7" w:rsidRPr="000B34B9" w:rsidRDefault="00E050EA" w:rsidP="00926FA7">
      <w:pPr>
        <w:jc w:val="both"/>
        <w:rPr>
          <w:rFonts w:ascii="Helvetica Neue" w:hAnsi="Helvetica Neue"/>
          <w:sz w:val="20"/>
          <w:szCs w:val="20"/>
          <w:lang w:val="sl-SI"/>
        </w:rPr>
      </w:pPr>
      <w:r w:rsidRPr="000B34B9">
        <w:rPr>
          <w:rFonts w:ascii="Helvetica Neue" w:hAnsi="Helvetica Neue"/>
          <w:sz w:val="20"/>
          <w:szCs w:val="20"/>
          <w:lang w:val="sl-SI"/>
        </w:rPr>
        <w:t>Nimamo pripomb.</w:t>
      </w:r>
    </w:p>
    <w:p w14:paraId="51107CCA" w14:textId="77777777" w:rsidR="00926FA7" w:rsidRPr="000B34B9" w:rsidRDefault="00926FA7" w:rsidP="00926FA7">
      <w:pPr>
        <w:jc w:val="both"/>
        <w:rPr>
          <w:rFonts w:ascii="Helvetica Neue" w:hAnsi="Helvetica Neue"/>
          <w:sz w:val="20"/>
          <w:szCs w:val="20"/>
          <w:lang w:val="sl-SI"/>
        </w:rPr>
      </w:pPr>
    </w:p>
    <w:p w14:paraId="77C98E0C" w14:textId="77777777" w:rsidR="00E050EA" w:rsidRPr="000B34B9" w:rsidRDefault="00E050EA" w:rsidP="00926FA7">
      <w:pPr>
        <w:jc w:val="both"/>
        <w:rPr>
          <w:rFonts w:ascii="Helvetica Neue" w:hAnsi="Helvetica Neue"/>
          <w:sz w:val="20"/>
          <w:szCs w:val="20"/>
          <w:lang w:val="sl-SI"/>
        </w:rPr>
      </w:pPr>
    </w:p>
    <w:p w14:paraId="2CCC2672" w14:textId="3C392498" w:rsidR="00EE2B05" w:rsidRPr="000B34B9" w:rsidRDefault="00E050EA" w:rsidP="00E050EA">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10. členu:</w:t>
      </w:r>
    </w:p>
    <w:p w14:paraId="59A6E46B" w14:textId="5F7CEAE8" w:rsidR="00E050EA" w:rsidRPr="000B34B9" w:rsidRDefault="00100A32" w:rsidP="002D7B0D">
      <w:pPr>
        <w:jc w:val="both"/>
        <w:rPr>
          <w:rStyle w:val="Emphasis"/>
          <w:rFonts w:ascii="Helvetica Neue" w:hAnsi="Helvetica Neue" w:cs="Arial"/>
          <w:color w:val="auto"/>
          <w:sz w:val="20"/>
          <w:szCs w:val="20"/>
          <w:lang w:val="sl-SI"/>
        </w:rPr>
      </w:pPr>
      <w:r w:rsidRPr="000B34B9">
        <w:rPr>
          <w:rFonts w:ascii="Helvetica Neue" w:hAnsi="Helvetica Neue" w:cs="Arial"/>
          <w:sz w:val="20"/>
          <w:szCs w:val="20"/>
          <w:lang w:val="sl-SI"/>
        </w:rPr>
        <w:t>Nimamo pripomb.</w:t>
      </w:r>
    </w:p>
    <w:p w14:paraId="3039A88D" w14:textId="77777777" w:rsidR="002D7B0D" w:rsidRPr="000B34B9" w:rsidRDefault="002D7B0D" w:rsidP="002D7B0D">
      <w:pPr>
        <w:jc w:val="both"/>
        <w:rPr>
          <w:rFonts w:ascii="Helvetica Neue" w:hAnsi="Helvetica Neue"/>
          <w:sz w:val="20"/>
          <w:szCs w:val="20"/>
          <w:lang w:val="sl-SI"/>
        </w:rPr>
      </w:pPr>
    </w:p>
    <w:p w14:paraId="564CBEB1" w14:textId="77777777" w:rsidR="002D7B0D" w:rsidRPr="000B34B9" w:rsidRDefault="002D7B0D" w:rsidP="002D7B0D">
      <w:pPr>
        <w:jc w:val="both"/>
        <w:rPr>
          <w:rFonts w:ascii="Helvetica Neue" w:hAnsi="Helvetica Neue"/>
          <w:sz w:val="20"/>
          <w:szCs w:val="20"/>
          <w:lang w:val="sl-SI"/>
        </w:rPr>
      </w:pPr>
    </w:p>
    <w:p w14:paraId="2F03ECCF" w14:textId="7C8EEB9A" w:rsidR="002D7B0D" w:rsidRPr="000B34B9" w:rsidRDefault="002D7B0D" w:rsidP="002D7B0D">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11. členu:</w:t>
      </w:r>
    </w:p>
    <w:p w14:paraId="79E10AF4" w14:textId="77777777" w:rsidR="008A3E8F" w:rsidRPr="000B34B9" w:rsidRDefault="008A3E8F" w:rsidP="008A3E8F">
      <w:pPr>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5EE8D089" w14:textId="77777777" w:rsidR="005127A0" w:rsidRPr="000B34B9" w:rsidRDefault="005127A0" w:rsidP="008A3E8F">
      <w:pPr>
        <w:jc w:val="both"/>
        <w:rPr>
          <w:rFonts w:ascii="Helvetica Neue" w:hAnsi="Helvetica Neue" w:cs="Arial"/>
          <w:sz w:val="20"/>
          <w:szCs w:val="20"/>
          <w:lang w:val="sl-SI"/>
        </w:rPr>
      </w:pPr>
    </w:p>
    <w:p w14:paraId="249500D2" w14:textId="77777777" w:rsidR="005127A0" w:rsidRPr="000B34B9" w:rsidRDefault="005127A0" w:rsidP="008A3E8F">
      <w:pPr>
        <w:jc w:val="both"/>
        <w:rPr>
          <w:rFonts w:ascii="Helvetica Neue" w:hAnsi="Helvetica Neue" w:cs="Arial"/>
          <w:sz w:val="20"/>
          <w:szCs w:val="20"/>
          <w:lang w:val="sl-SI"/>
        </w:rPr>
      </w:pPr>
    </w:p>
    <w:p w14:paraId="034D4518" w14:textId="77777777" w:rsidR="005127A0" w:rsidRPr="000B34B9" w:rsidRDefault="005127A0" w:rsidP="008A3E8F">
      <w:pPr>
        <w:jc w:val="both"/>
        <w:rPr>
          <w:rFonts w:ascii="Helvetica Neue" w:hAnsi="Helvetica Neue" w:cs="Arial"/>
          <w:sz w:val="20"/>
          <w:szCs w:val="20"/>
          <w:lang w:val="sl-SI"/>
        </w:rPr>
      </w:pPr>
    </w:p>
    <w:p w14:paraId="7AEF6CCF" w14:textId="70A19C23" w:rsidR="005127A0" w:rsidRPr="000B34B9" w:rsidRDefault="005127A0" w:rsidP="005127A0">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lastRenderedPageBreak/>
        <w:t>K 12. členu:</w:t>
      </w:r>
    </w:p>
    <w:p w14:paraId="4E2E31F7" w14:textId="77777777" w:rsidR="005127A0" w:rsidRPr="000B34B9" w:rsidRDefault="005127A0" w:rsidP="005127A0">
      <w:pPr>
        <w:jc w:val="both"/>
        <w:rPr>
          <w:rStyle w:val="Emphasis"/>
          <w:rFonts w:ascii="Helvetica Neue" w:hAnsi="Helvetica Neue" w:cs="Arial"/>
          <w:color w:val="auto"/>
          <w:sz w:val="20"/>
          <w:szCs w:val="20"/>
          <w:lang w:val="sl-SI"/>
        </w:rPr>
      </w:pPr>
      <w:r w:rsidRPr="000B34B9">
        <w:rPr>
          <w:rFonts w:ascii="Helvetica Neue" w:hAnsi="Helvetica Neue" w:cs="Arial"/>
          <w:sz w:val="20"/>
          <w:szCs w:val="20"/>
          <w:lang w:val="sl-SI"/>
        </w:rPr>
        <w:t>Nimamo pripomb.</w:t>
      </w:r>
    </w:p>
    <w:p w14:paraId="4660642A" w14:textId="77777777" w:rsidR="005127A0" w:rsidRPr="000B34B9" w:rsidRDefault="005127A0" w:rsidP="008A3E8F">
      <w:pPr>
        <w:jc w:val="both"/>
        <w:rPr>
          <w:rStyle w:val="Emphasis"/>
          <w:rFonts w:ascii="Helvetica Neue" w:hAnsi="Helvetica Neue" w:cs="Arial"/>
          <w:color w:val="auto"/>
          <w:sz w:val="20"/>
          <w:szCs w:val="20"/>
          <w:lang w:val="sl-SI"/>
        </w:rPr>
      </w:pPr>
    </w:p>
    <w:p w14:paraId="57A0B659" w14:textId="77777777" w:rsidR="005127A0" w:rsidRPr="000B34B9" w:rsidRDefault="005127A0" w:rsidP="008A3E8F">
      <w:pPr>
        <w:jc w:val="both"/>
        <w:rPr>
          <w:rStyle w:val="Emphasis"/>
          <w:rFonts w:ascii="Helvetica Neue" w:hAnsi="Helvetica Neue" w:cs="Arial"/>
          <w:color w:val="auto"/>
          <w:sz w:val="20"/>
          <w:szCs w:val="20"/>
          <w:lang w:val="sl-SI"/>
        </w:rPr>
      </w:pPr>
    </w:p>
    <w:p w14:paraId="179F38FE" w14:textId="1CE35FF4" w:rsidR="005127A0" w:rsidRPr="000B34B9" w:rsidRDefault="005127A0" w:rsidP="005127A0">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13. členu:</w:t>
      </w:r>
    </w:p>
    <w:p w14:paraId="57433762" w14:textId="77777777" w:rsidR="005127A0" w:rsidRPr="000B34B9" w:rsidRDefault="005127A0" w:rsidP="005127A0">
      <w:pPr>
        <w:jc w:val="both"/>
        <w:rPr>
          <w:rFonts w:ascii="Helvetica Neue" w:hAnsi="Helvetica Neue" w:cs="Arial"/>
          <w:sz w:val="20"/>
          <w:szCs w:val="20"/>
          <w:lang w:val="sl-SI"/>
        </w:rPr>
      </w:pPr>
      <w:r w:rsidRPr="000B34B9">
        <w:rPr>
          <w:rFonts w:ascii="Helvetica Neue" w:hAnsi="Helvetica Neue" w:cs="Arial"/>
          <w:sz w:val="20"/>
          <w:szCs w:val="20"/>
          <w:lang w:val="sl-SI"/>
        </w:rPr>
        <w:t>13. člen se spremeni tako, da se glasi:</w:t>
      </w:r>
    </w:p>
    <w:p w14:paraId="4594AFC2" w14:textId="77777777" w:rsidR="005127A0" w:rsidRPr="000B34B9" w:rsidRDefault="005127A0" w:rsidP="005127A0">
      <w:pPr>
        <w:jc w:val="both"/>
        <w:rPr>
          <w:rFonts w:ascii="Helvetica Neue" w:hAnsi="Helvetica Neue" w:cs="Arial"/>
          <w:sz w:val="20"/>
          <w:szCs w:val="20"/>
          <w:lang w:val="sl-SI"/>
        </w:rPr>
      </w:pPr>
    </w:p>
    <w:p w14:paraId="48B07E99" w14:textId="77777777" w:rsidR="005127A0" w:rsidRPr="000B34B9" w:rsidRDefault="005127A0" w:rsidP="005127A0">
      <w:pPr>
        <w:jc w:val="both"/>
        <w:rPr>
          <w:rFonts w:ascii="Helvetica Neue" w:hAnsi="Helvetica Neue" w:cs="Arial"/>
          <w:sz w:val="20"/>
          <w:szCs w:val="20"/>
          <w:lang w:val="sl-SI"/>
        </w:rPr>
      </w:pPr>
      <w:r w:rsidRPr="000B34B9">
        <w:rPr>
          <w:rFonts w:ascii="Helvetica Neue" w:hAnsi="Helvetica Neue" w:cs="Arial"/>
          <w:sz w:val="20"/>
          <w:szCs w:val="20"/>
          <w:lang w:val="sl-SI"/>
        </w:rPr>
        <w:t>»40. člen se spremeni tako, da se glasi:</w:t>
      </w:r>
    </w:p>
    <w:p w14:paraId="5758472B" w14:textId="77777777" w:rsidR="005127A0" w:rsidRPr="000B34B9" w:rsidRDefault="005127A0" w:rsidP="005127A0">
      <w:pPr>
        <w:jc w:val="both"/>
        <w:rPr>
          <w:rFonts w:ascii="Helvetica Neue" w:hAnsi="Helvetica Neue" w:cs="Arial"/>
          <w:sz w:val="20"/>
          <w:szCs w:val="20"/>
          <w:lang w:val="sl-SI"/>
        </w:rPr>
      </w:pPr>
    </w:p>
    <w:p w14:paraId="70AF2AEA"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r w:rsidRPr="000B34B9">
        <w:rPr>
          <w:rFonts w:ascii="Helvetica Neue" w:hAnsi="Helvetica Neue" w:cs="Arial"/>
          <w:sz w:val="20"/>
          <w:szCs w:val="20"/>
          <w:lang w:val="sl-SI"/>
        </w:rPr>
        <w:t>Vpis v študijske programe z javno veljavnostjo se opravi na podlagi javnega razpisa najpozneje do 30. septembra. Iz upravičenih razlogov, ki jih določi pristojni organ visokošolskega zavoda pa najpozneje do 30. oktobra, če tako na podlagi prošnje kandidata odloči pristojni organ visokošolskega zavoda. Za študenta, ki se po prvem vpisu v prvi letnik študijskega programa izpiše do 15. oktobra v študijskem letu, v katerem se je vpisal, se šteje, da se v ta študijski program ni vpisal.</w:t>
      </w:r>
    </w:p>
    <w:p w14:paraId="0B0E3B3D"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p>
    <w:p w14:paraId="3C0339C0"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r w:rsidRPr="000B34B9">
        <w:rPr>
          <w:rFonts w:ascii="Helvetica Neue" w:hAnsi="Helvetica Neue" w:cs="Arial"/>
          <w:sz w:val="20"/>
          <w:szCs w:val="20"/>
          <w:lang w:val="sl-SI"/>
        </w:rPr>
        <w:t>Vsi kandidati morajo oddati elektronsko prijavo za vpis prek spletnega portala eVŠ.</w:t>
      </w:r>
    </w:p>
    <w:p w14:paraId="62CB4321"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p>
    <w:p w14:paraId="2ADB34A9"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r w:rsidRPr="000B34B9">
        <w:rPr>
          <w:rFonts w:ascii="Helvetica Neue" w:hAnsi="Helvetica Neue" w:cs="Arial"/>
          <w:sz w:val="20"/>
          <w:szCs w:val="20"/>
          <w:lang w:val="sl-SI"/>
        </w:rPr>
        <w:t>Razpise za vpis v dodiplomske študijske programe visokošolski zavodi objavijo najmanj šest mesecev pred začetkom novega študijskega leta. Razpis za vpis v dodiplomske študijske programe in enovite magistrske študijske programe, ki jih izvajajo javni in koncesionirani visokošolski zavodi, je skupen.</w:t>
      </w:r>
    </w:p>
    <w:p w14:paraId="368011E9"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p>
    <w:p w14:paraId="6A3BDB4D"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r w:rsidRPr="000B34B9">
        <w:rPr>
          <w:rFonts w:ascii="Helvetica Neue" w:hAnsi="Helvetica Neue" w:cs="Arial"/>
          <w:sz w:val="20"/>
          <w:szCs w:val="20"/>
          <w:lang w:val="sl-SI"/>
        </w:rPr>
        <w:t xml:space="preserve">Razpisi za vpis v podiplomske študijske programe se objavijo najmanj šest mesecev pred začetkom novega študijskega leta. </w:t>
      </w:r>
    </w:p>
    <w:p w14:paraId="15591A01"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p>
    <w:p w14:paraId="1647439A"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r w:rsidRPr="000B34B9">
        <w:rPr>
          <w:rFonts w:ascii="Helvetica Neue" w:hAnsi="Helvetica Neue" w:cs="Arial"/>
          <w:sz w:val="20"/>
          <w:szCs w:val="20"/>
          <w:lang w:val="sl-SI"/>
        </w:rPr>
        <w:t xml:space="preserve">Ne glede na tretji in četrti odstavek tega člena se lahko za študente, vpisane v študijski program, ki mu je akreditacija prenehala, dodatni razpis za vpis objavi do 15. oktobra tekočega študijskega leta. </w:t>
      </w:r>
    </w:p>
    <w:p w14:paraId="46F91701"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p>
    <w:p w14:paraId="5CF453B5"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r w:rsidRPr="000B34B9">
        <w:rPr>
          <w:rFonts w:ascii="Helvetica Neue" w:hAnsi="Helvetica Neue" w:cs="Arial"/>
          <w:sz w:val="20"/>
          <w:szCs w:val="20"/>
          <w:lang w:val="sl-SI"/>
        </w:rPr>
        <w:t xml:space="preserve">Razpis za vpis obsega: </w:t>
      </w:r>
    </w:p>
    <w:p w14:paraId="243C387F" w14:textId="648AF3CC"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 xml:space="preserve">ime visokošolskega zavoda in njegov naslov, </w:t>
      </w:r>
    </w:p>
    <w:p w14:paraId="35502FA3" w14:textId="41B7CFA5"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 xml:space="preserve">ime študijskega programa, </w:t>
      </w:r>
    </w:p>
    <w:p w14:paraId="60404F56" w14:textId="43A5D46B"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 xml:space="preserve">kraj izvajanja študijskega programa, </w:t>
      </w:r>
    </w:p>
    <w:p w14:paraId="1E308F41" w14:textId="4BD2E0CA"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 xml:space="preserve">trajanje študija, </w:t>
      </w:r>
    </w:p>
    <w:p w14:paraId="47F47180" w14:textId="74069001"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 xml:space="preserve">pogoje za vpis in merila za izbiro kandidatov v primeru omejitve vpisa, </w:t>
      </w:r>
    </w:p>
    <w:p w14:paraId="07B320E2" w14:textId="4ABC724B"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pogoje in merila za napredovanje v višji letnik,</w:t>
      </w:r>
      <w:r w:rsidR="00925097" w:rsidRPr="00F20607">
        <w:rPr>
          <w:rFonts w:ascii="Helvetica Neue" w:hAnsi="Helvetica Neue" w:cs="Arial"/>
          <w:sz w:val="20"/>
          <w:szCs w:val="20"/>
          <w:lang w:val="sl-SI"/>
        </w:rPr>
        <w:t xml:space="preserve"> s posebnim zaznamkom, če so za</w:t>
      </w:r>
      <w:r w:rsidRPr="00F20607">
        <w:rPr>
          <w:rFonts w:ascii="Helvetica Neue" w:hAnsi="Helvetica Neue" w:cs="Arial"/>
          <w:sz w:val="20"/>
          <w:szCs w:val="20"/>
          <w:lang w:val="sl-SI"/>
        </w:rPr>
        <w:t xml:space="preserve"> dokončanje </w:t>
      </w:r>
      <w:r w:rsidR="00925097" w:rsidRPr="00F20607">
        <w:rPr>
          <w:rFonts w:ascii="Helvetica Neue" w:hAnsi="Helvetica Neue" w:cs="Arial"/>
          <w:sz w:val="20"/>
          <w:szCs w:val="20"/>
          <w:lang w:val="sl-SI"/>
        </w:rPr>
        <w:t>študija zahtevane posebne psiho-fizične lastnosti,</w:t>
      </w:r>
    </w:p>
    <w:p w14:paraId="7E01285C" w14:textId="3A798FD9"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predvideno število prostih vpisnih mest,</w:t>
      </w:r>
    </w:p>
    <w:p w14:paraId="0D763C59" w14:textId="6490412F" w:rsidR="005127A0" w:rsidRPr="00F20607" w:rsidRDefault="00F20607" w:rsidP="00F20607">
      <w:pPr>
        <w:autoSpaceDE w:val="0"/>
        <w:autoSpaceDN w:val="0"/>
        <w:adjustRightInd w:val="0"/>
        <w:jc w:val="both"/>
        <w:rPr>
          <w:rFonts w:ascii="Helvetica Neue" w:hAnsi="Helvetica Neue" w:cs="Arial"/>
          <w:sz w:val="20"/>
          <w:szCs w:val="20"/>
          <w:lang w:val="sl-SI"/>
        </w:rPr>
      </w:pPr>
      <w:r w:rsidRPr="00F20607">
        <w:rPr>
          <w:rFonts w:ascii="Helvetica Neue" w:hAnsi="Helvetica Neue" w:cs="Arial"/>
          <w:sz w:val="20"/>
          <w:szCs w:val="20"/>
          <w:lang w:val="sl-SI"/>
        </w:rPr>
        <w:t xml:space="preserve">- </w:t>
      </w:r>
      <w:r w:rsidR="005127A0" w:rsidRPr="00F20607">
        <w:rPr>
          <w:rFonts w:ascii="Helvetica Neue" w:hAnsi="Helvetica Neue" w:cs="Arial"/>
          <w:sz w:val="20"/>
          <w:szCs w:val="20"/>
          <w:lang w:val="sl-SI"/>
        </w:rPr>
        <w:t xml:space="preserve">postopke in roke za prijavo na razpis in za izvedbo vpisa. </w:t>
      </w:r>
    </w:p>
    <w:p w14:paraId="0BF5DD9B"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p>
    <w:p w14:paraId="72432A6B" w14:textId="442FE301" w:rsidR="005127A0" w:rsidRPr="000B34B9" w:rsidRDefault="005127A0" w:rsidP="005127A0">
      <w:pPr>
        <w:autoSpaceDE w:val="0"/>
        <w:autoSpaceDN w:val="0"/>
        <w:adjustRightInd w:val="0"/>
        <w:jc w:val="both"/>
        <w:rPr>
          <w:rFonts w:ascii="Helvetica Neue" w:hAnsi="Helvetica Neue" w:cs="Arial"/>
          <w:sz w:val="20"/>
          <w:szCs w:val="20"/>
          <w:lang w:val="sl-SI"/>
        </w:rPr>
      </w:pPr>
      <w:r w:rsidRPr="000B34B9">
        <w:rPr>
          <w:rFonts w:ascii="Helvetica Neue" w:hAnsi="Helvetica Neue" w:cs="Arial"/>
          <w:sz w:val="20"/>
          <w:szCs w:val="20"/>
          <w:lang w:val="sl-SI"/>
        </w:rPr>
        <w:t>O vsebini razpisa si morata javni visokošolski zavod in koncesionirani visokošolski zavod pred objavo pridobiti soglasje Vlade Republike Slovenije.</w:t>
      </w:r>
    </w:p>
    <w:p w14:paraId="385C337C" w14:textId="77777777" w:rsidR="005127A0" w:rsidRPr="000B34B9" w:rsidRDefault="005127A0" w:rsidP="005127A0">
      <w:pPr>
        <w:autoSpaceDE w:val="0"/>
        <w:autoSpaceDN w:val="0"/>
        <w:adjustRightInd w:val="0"/>
        <w:jc w:val="both"/>
        <w:rPr>
          <w:rFonts w:ascii="Helvetica Neue" w:hAnsi="Helvetica Neue" w:cs="Arial"/>
          <w:sz w:val="20"/>
          <w:szCs w:val="20"/>
          <w:lang w:val="sl-SI"/>
        </w:rPr>
      </w:pPr>
    </w:p>
    <w:p w14:paraId="7A4FEF80" w14:textId="11D4F5F0" w:rsidR="005127A0" w:rsidRPr="000B34B9" w:rsidRDefault="005127A0" w:rsidP="005127A0">
      <w:pPr>
        <w:jc w:val="both"/>
        <w:rPr>
          <w:rFonts w:ascii="Helvetica Neue" w:hAnsi="Helvetica Neue" w:cs="Arial"/>
          <w:sz w:val="20"/>
          <w:szCs w:val="20"/>
          <w:lang w:val="sl-SI"/>
        </w:rPr>
      </w:pPr>
      <w:r w:rsidRPr="000B34B9">
        <w:rPr>
          <w:rFonts w:ascii="Helvetica Neue" w:hAnsi="Helvetica Neue" w:cs="Arial"/>
          <w:sz w:val="20"/>
          <w:szCs w:val="20"/>
          <w:lang w:val="sl-SI"/>
        </w:rPr>
        <w:t>Postopke in roke iz zadnje alineje šestega odstavka tega člena ter način objave razpisa določi minister, pristojen za visoko šolstvo.«.«</w:t>
      </w:r>
    </w:p>
    <w:p w14:paraId="67A3FC01" w14:textId="77777777" w:rsidR="005127A0" w:rsidRPr="000B34B9" w:rsidRDefault="005127A0" w:rsidP="005127A0">
      <w:pPr>
        <w:jc w:val="both"/>
        <w:rPr>
          <w:rFonts w:ascii="Helvetica Neue" w:hAnsi="Helvetica Neue" w:cs="Arial"/>
          <w:sz w:val="20"/>
          <w:szCs w:val="20"/>
          <w:lang w:val="sl-SI"/>
        </w:rPr>
      </w:pPr>
    </w:p>
    <w:p w14:paraId="0D895237" w14:textId="3C4E9B06" w:rsidR="00925097" w:rsidRPr="000B34B9" w:rsidRDefault="00925097" w:rsidP="005127A0">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Obrazložitev:</w:t>
      </w:r>
    </w:p>
    <w:p w14:paraId="6E1A0E40" w14:textId="128EED3F" w:rsidR="00925097" w:rsidRPr="000B34B9" w:rsidRDefault="00925097" w:rsidP="0092509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color w:val="auto"/>
          <w:sz w:val="20"/>
          <w:szCs w:val="20"/>
          <w:u w:color="4BACC6"/>
        </w:rPr>
      </w:pPr>
      <w:r w:rsidRPr="000B34B9">
        <w:rPr>
          <w:rFonts w:ascii="Helvetica Neue" w:hAnsi="Helvetica Neue"/>
          <w:color w:val="auto"/>
          <w:sz w:val="20"/>
          <w:szCs w:val="20"/>
          <w:u w:color="000000"/>
        </w:rPr>
        <w:t>P</w:t>
      </w:r>
      <w:r w:rsidRPr="000B34B9">
        <w:rPr>
          <w:rFonts w:ascii="Helvetica Neue" w:hAnsi="Helvetica Neue"/>
          <w:color w:val="auto"/>
          <w:sz w:val="20"/>
          <w:szCs w:val="20"/>
          <w:u w:color="4BACC6"/>
        </w:rPr>
        <w:t xml:space="preserve">redlagamo, da mora biti iz razpisa razvidno, če so za vpis ali dokončanje študija potrebne posebne psihofizične lastnosti, ki se med drugim izkazujejo z zdravniškimi potrdili ali spričevali. Namen tega je informiranje študentov s posebnimi potrebami o morebitnih omejitvah pri študiju, povezanih z nekaterimi oblikami invalidnosti. Trenutno so zabeleženi le programi, kjer je to zahtevano kot pogoj za vpis, ne pa </w:t>
      </w:r>
      <w:r w:rsidRPr="000B34B9">
        <w:rPr>
          <w:rFonts w:ascii="Helvetica Neue" w:hAnsi="Helvetica Neue"/>
          <w:color w:val="auto"/>
          <w:sz w:val="20"/>
          <w:szCs w:val="20"/>
          <w:u w:color="4BACC6"/>
        </w:rPr>
        <w:lastRenderedPageBreak/>
        <w:t>tudi kasneje tekom študija, kar se je v praksi pogosto izkazalo kot precejšnja ovira za določene skupine študentov, ki ne morejo npr. opraviti vaj, terenski vaj ali drugih obveznosti, določenih s študijskim programom, zaradi določene oblike invalidnosti.</w:t>
      </w:r>
    </w:p>
    <w:p w14:paraId="62A29730" w14:textId="77777777" w:rsidR="00925097" w:rsidRPr="000B34B9" w:rsidRDefault="00925097" w:rsidP="0092509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color w:val="auto"/>
          <w:sz w:val="20"/>
          <w:szCs w:val="20"/>
          <w:u w:color="4BACC6"/>
        </w:rPr>
      </w:pPr>
    </w:p>
    <w:p w14:paraId="55E09711" w14:textId="77777777" w:rsidR="00925097" w:rsidRPr="000B34B9" w:rsidRDefault="00925097" w:rsidP="00925097">
      <w:pPr>
        <w:jc w:val="both"/>
        <w:rPr>
          <w:rFonts w:ascii="Helvetica Neue" w:eastAsia="Calibri" w:hAnsi="Helvetica Neue" w:cs="Arial"/>
          <w:sz w:val="20"/>
          <w:szCs w:val="20"/>
          <w:u w:color="4BACC6"/>
          <w:lang w:val="sl-SI" w:eastAsia="sl-SI"/>
        </w:rPr>
      </w:pPr>
      <w:r w:rsidRPr="000B34B9">
        <w:rPr>
          <w:rFonts w:ascii="Helvetica Neue" w:hAnsi="Helvetica Neue"/>
          <w:sz w:val="20"/>
          <w:szCs w:val="20"/>
          <w:u w:color="4BACC6"/>
          <w:lang w:val="sl-SI"/>
        </w:rPr>
        <w:t xml:space="preserve">Prav tako pa bi želeli komentirati tudi 5. odstavek predlaganega člena, ki govori o dodatnem razpisu za študente programov, ki jim je potekla akreditacija. To je že v osnovi neroden zapis, saj novela predvideva, da bodo programi dobili akreditacijo za nedoločen čas in bo akreditacija programa potekla le, če bo potekla tudi akreditacija zavoda. Pa vendarle: </w:t>
      </w:r>
      <w:r w:rsidRPr="000B34B9">
        <w:rPr>
          <w:rFonts w:ascii="Helvetica Neue" w:eastAsia="Calibri" w:hAnsi="Helvetica Neue" w:cs="Arial"/>
          <w:sz w:val="20"/>
          <w:szCs w:val="20"/>
          <w:u w:color="4BACC6"/>
          <w:lang w:val="sl-SI" w:eastAsia="sl-SI"/>
        </w:rPr>
        <w:t xml:space="preserve">Ob dikciji o dodatnem razpisu za študente iz ne-akreditiranih programov želimo opozoriti, da to dejansko ne pomeni sistemske rešitve potencialno nastalih situacij. Ponazorimo s primeri: </w:t>
      </w:r>
    </w:p>
    <w:p w14:paraId="1E47ABE1" w14:textId="5E099943" w:rsidR="00925097" w:rsidRPr="000B34B9" w:rsidRDefault="00925097" w:rsidP="00925097">
      <w:pPr>
        <w:ind w:left="720"/>
        <w:jc w:val="both"/>
        <w:rPr>
          <w:rFonts w:ascii="Helvetica Neue" w:eastAsia="Calibri" w:hAnsi="Helvetica Neue" w:cs="Arial"/>
          <w:sz w:val="20"/>
          <w:szCs w:val="20"/>
          <w:u w:color="4BACC6"/>
          <w:lang w:val="sl-SI" w:eastAsia="sl-SI"/>
        </w:rPr>
      </w:pPr>
      <w:r w:rsidRPr="000B34B9">
        <w:rPr>
          <w:rFonts w:ascii="Helvetica Neue" w:eastAsia="Calibri" w:hAnsi="Helvetica Neue" w:cs="Arial"/>
          <w:sz w:val="20"/>
          <w:szCs w:val="20"/>
          <w:u w:color="4BACC6"/>
          <w:lang w:val="sl-SI" w:eastAsia="sl-SI"/>
        </w:rPr>
        <w:t xml:space="preserve">P1: Zavod abc izvaja več programov, na katerih skupno študira 1.000 študentov. Zaradi izgube akreditacije zavoda ali pa posameznih programov je tako potrebno premestiti 1.000 študentov. Na sorodnem področju deluje 5 manjših zavodov, ki lahko – tudi ob dodatnem razpisu – zagotovijo pogoje, da vsaj pod minimalnimi standardi kakovosti sprejmejo na svoje programe vsak še po 20 študentov. Prepišemo torej 100 od 1000 študentov. Kaj se zgodi z razliko? Tudi dodatni razpis izziva ne reši, saj zavodi ne morejo razpisati npr. 5x večjega števila mest za študente, kot jih lahko dejansko kakovostno izobražujejo na primerljivih programih. </w:t>
      </w:r>
    </w:p>
    <w:p w14:paraId="7324C349" w14:textId="77777777" w:rsidR="003B7485" w:rsidRPr="000B34B9" w:rsidRDefault="00925097" w:rsidP="003B7485">
      <w:pPr>
        <w:ind w:left="720"/>
        <w:jc w:val="both"/>
        <w:rPr>
          <w:rFonts w:ascii="Helvetica Neue" w:eastAsia="Calibri" w:hAnsi="Helvetica Neue" w:cs="Arial"/>
          <w:sz w:val="20"/>
          <w:szCs w:val="20"/>
          <w:u w:color="4BACC6"/>
          <w:lang w:val="sl-SI" w:eastAsia="sl-SI"/>
        </w:rPr>
      </w:pPr>
      <w:r w:rsidRPr="000B34B9">
        <w:rPr>
          <w:rFonts w:ascii="Helvetica Neue" w:eastAsia="Calibri" w:hAnsi="Helvetica Neue" w:cs="Arial"/>
          <w:sz w:val="20"/>
          <w:szCs w:val="20"/>
          <w:u w:color="4BACC6"/>
          <w:lang w:val="sl-SI" w:eastAsia="sl-SI"/>
        </w:rPr>
        <w:t xml:space="preserve">P2: Zavod 123 izvaja program xyxy s področja qyqy in program xyxy izgubi akreditacijo; prepisati je potrebno 20 študentov. Zavod 987 izvaja podoben program s področja qyqyq in lahko sprejme teh 20 študentov, ampak: ima drugačne vpisne pogoje, kot jih je imel njihov prvi zavod (123) oz. program xyxy, recimo da teh pogojev ne izpolnjujejo. Prav tako ima novi program drugačen predmetnik in pogoje za napredovanje v višje letnike, ki jih »novi študenti« ne izpolnijo. Kaj v tem primeru: se jih lahko vseeno vpiše? Tako so matični študenti posredno oškodovani, ker se je nekdo drug vpisal pod manj zahtevnimi pogoji. V kateri letnik jih vpišemo – recimo, da so na matičnem zavodu redno napredovali do 3. letnika, nov zavod 987 pa jim ne more vsega priznati, sladno s svojim programom. A se jim to spregleda in se priznajo krediti v celoti, četudi ni vsebinskega ujemanja? Ali jim ima zavod 987 pravico določiti diferencialne izpite (četudi imajo ustrezno števili ECTS, ni pa npr. vsebinskega ujemanja)? Ali jim ima pravico to tudi zaračunati ali bi v tem primeru to pokrila država? P3: Zavod 456 izvaja program s področja, ki ga ne pokriva noben drug zavod v Sloveniji. Kaj sledi? </w:t>
      </w:r>
    </w:p>
    <w:p w14:paraId="24BFAA25" w14:textId="6464B18B" w:rsidR="00925097" w:rsidRPr="000B34B9" w:rsidRDefault="00925097" w:rsidP="00925097">
      <w:pPr>
        <w:jc w:val="both"/>
        <w:rPr>
          <w:rFonts w:ascii="Helvetica Neue" w:eastAsia="Calibri" w:hAnsi="Helvetica Neue" w:cs="Arial"/>
          <w:sz w:val="20"/>
          <w:szCs w:val="20"/>
          <w:u w:color="4BACC6"/>
          <w:lang w:val="sl-SI" w:eastAsia="sl-SI"/>
        </w:rPr>
      </w:pPr>
      <w:r w:rsidRPr="000B34B9">
        <w:rPr>
          <w:rFonts w:ascii="Helvetica Neue" w:eastAsia="Calibri" w:hAnsi="Helvetica Neue" w:cs="Arial"/>
          <w:sz w:val="20"/>
          <w:szCs w:val="20"/>
          <w:u w:color="4BACC6"/>
          <w:lang w:val="sl-SI" w:eastAsia="sl-SI"/>
        </w:rPr>
        <w:t>Ob tem izražamo skrb, da se bodo zgolj zato, ker ni možnosti za ustrezen prepis študentov, izvajali tudi programi, ki ne bodo izpolnjevali niti minimalnih standardov kakovosti.</w:t>
      </w:r>
    </w:p>
    <w:p w14:paraId="2E9E07D4" w14:textId="77777777" w:rsidR="00925097" w:rsidRPr="000B34B9" w:rsidRDefault="00925097" w:rsidP="005127A0">
      <w:pPr>
        <w:spacing w:line="20" w:lineRule="atLeast"/>
        <w:jc w:val="both"/>
        <w:rPr>
          <w:rFonts w:ascii="Helvetica Neue" w:hAnsi="Helvetica Neue" w:cs="Arial"/>
          <w:b/>
          <w:bCs/>
          <w:color w:val="000000" w:themeColor="text1"/>
          <w:sz w:val="20"/>
          <w:szCs w:val="20"/>
          <w:lang w:val="sl-SI"/>
        </w:rPr>
      </w:pPr>
    </w:p>
    <w:p w14:paraId="1907B1F8" w14:textId="423F4F60" w:rsidR="005127A0" w:rsidRPr="000B34B9" w:rsidRDefault="005127A0" w:rsidP="005127A0">
      <w:pPr>
        <w:spacing w:line="20" w:lineRule="atLeast"/>
        <w:jc w:val="both"/>
        <w:rPr>
          <w:rStyle w:val="Emphasis"/>
          <w:rFonts w:ascii="Helvetica Neue" w:hAnsi="Helvetica Neue" w:cs="Arial"/>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6DA406AB" w14:textId="77777777" w:rsidR="005127A0" w:rsidRPr="000B34B9" w:rsidRDefault="005127A0" w:rsidP="005127A0">
      <w:pPr>
        <w:jc w:val="both"/>
        <w:rPr>
          <w:rFonts w:ascii="Helvetica Neue" w:hAnsi="Helvetica Neue"/>
          <w:sz w:val="20"/>
          <w:szCs w:val="20"/>
          <w:lang w:val="sl-SI"/>
        </w:rPr>
      </w:pPr>
      <w:r w:rsidRPr="000B34B9">
        <w:rPr>
          <w:rFonts w:ascii="Helvetica Neue" w:hAnsi="Helvetica Neue"/>
          <w:sz w:val="20"/>
          <w:szCs w:val="20"/>
          <w:lang w:val="sl-SI"/>
        </w:rPr>
        <w:t xml:space="preserve">Besedilo 40. člena se spremeni tako, da se glasi: </w:t>
      </w:r>
    </w:p>
    <w:p w14:paraId="48A0B778" w14:textId="77777777" w:rsidR="005127A0" w:rsidRPr="000B34B9" w:rsidRDefault="005127A0" w:rsidP="005127A0">
      <w:pPr>
        <w:jc w:val="both"/>
        <w:rPr>
          <w:rFonts w:ascii="Helvetica Neue" w:hAnsi="Helvetica Neue"/>
          <w:color w:val="000000"/>
          <w:sz w:val="20"/>
          <w:szCs w:val="20"/>
          <w:lang w:val="sl-SI"/>
        </w:rPr>
      </w:pPr>
    </w:p>
    <w:p w14:paraId="58AB5F6B"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»Vpis v študijske programe z javno veljavnostjo se opravi na podlagi javnega razpisa najpozneje do 30. septembra. Iz upravičenih razlogov, ki jih določi pristojni organ visokošolskega zavoda, pa najpozneje do 30. oktobra, če tako na podlagi prošnje kandidata odloči pristojni organ visokošolskega zavoda. Za študenta, ki se po prvem vpisu v prvi letnik študijskega programa izpiše do 15. oktobra v študijskem letu, v katerem se je vpisal, se šteje, da se v ta študijski program ni vpisal.</w:t>
      </w:r>
    </w:p>
    <w:p w14:paraId="41786A22" w14:textId="77777777" w:rsidR="005127A0" w:rsidRPr="000B34B9" w:rsidRDefault="005127A0" w:rsidP="005127A0">
      <w:pPr>
        <w:jc w:val="both"/>
        <w:rPr>
          <w:rFonts w:ascii="Helvetica Neue" w:hAnsi="Helvetica Neue"/>
          <w:color w:val="000000"/>
          <w:sz w:val="20"/>
          <w:szCs w:val="20"/>
          <w:lang w:val="sl-SI"/>
        </w:rPr>
      </w:pPr>
    </w:p>
    <w:p w14:paraId="438C6129"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Vsi kandidati morajo oddati elektronsko prijavo za vpis prek spletnega portala eVŠ.</w:t>
      </w:r>
    </w:p>
    <w:p w14:paraId="7B782E51" w14:textId="77777777" w:rsidR="005127A0" w:rsidRPr="000B34B9" w:rsidRDefault="005127A0" w:rsidP="005127A0">
      <w:pPr>
        <w:jc w:val="both"/>
        <w:rPr>
          <w:rFonts w:ascii="Helvetica Neue" w:hAnsi="Helvetica Neue"/>
          <w:color w:val="000000"/>
          <w:sz w:val="20"/>
          <w:szCs w:val="20"/>
          <w:lang w:val="sl-SI"/>
        </w:rPr>
      </w:pPr>
    </w:p>
    <w:p w14:paraId="4C95E41E"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Razpise za vpis v dodiplomske študijske programe visokošolski zavodi objavijo najmanj šest mesecev pred začetkom novega študijskega leta. Razpis za vpis v dodiplomske študijske programe in enovite magistrske študijske programe, ki jih izvajajo javni in koncesionirani visokošolski zavodi, je skupen.</w:t>
      </w:r>
    </w:p>
    <w:p w14:paraId="2D5D3522" w14:textId="77777777" w:rsidR="005127A0" w:rsidRPr="000B34B9" w:rsidRDefault="005127A0" w:rsidP="005127A0">
      <w:pPr>
        <w:jc w:val="both"/>
        <w:rPr>
          <w:rFonts w:ascii="Helvetica Neue" w:hAnsi="Helvetica Neue"/>
          <w:color w:val="000000"/>
          <w:sz w:val="20"/>
          <w:szCs w:val="20"/>
          <w:lang w:val="sl-SI"/>
        </w:rPr>
      </w:pPr>
    </w:p>
    <w:p w14:paraId="6BCC11D8"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Razpisi za vpis v podiplomske študijske programe se objavijo najmanj šest mesecev pred začetkom novega študijskega leta. </w:t>
      </w:r>
    </w:p>
    <w:p w14:paraId="311CDA14" w14:textId="77777777" w:rsidR="005127A0" w:rsidRPr="000B34B9" w:rsidRDefault="005127A0" w:rsidP="005127A0">
      <w:pPr>
        <w:jc w:val="both"/>
        <w:rPr>
          <w:rFonts w:ascii="Helvetica Neue" w:hAnsi="Helvetica Neue"/>
          <w:i/>
          <w:color w:val="F79646" w:themeColor="accent6"/>
          <w:sz w:val="20"/>
          <w:szCs w:val="20"/>
          <w:lang w:val="sl-SI"/>
        </w:rPr>
      </w:pPr>
      <w:r w:rsidRPr="000B34B9">
        <w:rPr>
          <w:rFonts w:ascii="Helvetica Neue" w:hAnsi="Helvetica Neue"/>
          <w:i/>
          <w:color w:val="F79646" w:themeColor="accent6"/>
          <w:sz w:val="20"/>
          <w:szCs w:val="20"/>
          <w:lang w:val="sl-SI"/>
        </w:rPr>
        <w:lastRenderedPageBreak/>
        <w:t xml:space="preserve">Ne glede na tretji in četrti odstavek tega člena se lahko za študente, vpisane v študijski program, ki mu je akreditacija prenehala, dodatni razpis za vpis v druge javnoveljavne študijske programe objavi do 15. oktobra tekočega študijskega leta. </w:t>
      </w:r>
    </w:p>
    <w:p w14:paraId="3AE6F933" w14:textId="77777777" w:rsidR="005127A0" w:rsidRPr="000B34B9" w:rsidRDefault="005127A0" w:rsidP="005127A0">
      <w:pPr>
        <w:jc w:val="both"/>
        <w:rPr>
          <w:rFonts w:ascii="Helvetica Neue" w:hAnsi="Helvetica Neue"/>
          <w:color w:val="000000"/>
          <w:sz w:val="20"/>
          <w:szCs w:val="20"/>
          <w:lang w:val="sl-SI"/>
        </w:rPr>
      </w:pPr>
    </w:p>
    <w:p w14:paraId="49F2DB64"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Razpis za vpis obsega: </w:t>
      </w:r>
    </w:p>
    <w:p w14:paraId="04D75835"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 ime visokošolskega zavoda in njegov naslov, </w:t>
      </w:r>
    </w:p>
    <w:p w14:paraId="545FAAAA"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 ime študijskega programa, </w:t>
      </w:r>
    </w:p>
    <w:p w14:paraId="75232B8C"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 kraj izvajanja študijskega programa, </w:t>
      </w:r>
    </w:p>
    <w:p w14:paraId="614A9A5C"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 trajanje študija, </w:t>
      </w:r>
    </w:p>
    <w:p w14:paraId="0610A90C" w14:textId="4BFB1DE9"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pogoje za vpis in merila za izbiro kandi</w:t>
      </w:r>
      <w:r w:rsidR="00925097" w:rsidRPr="000B34B9">
        <w:rPr>
          <w:rFonts w:ascii="Helvetica Neue" w:hAnsi="Helvetica Neue"/>
          <w:color w:val="000000"/>
          <w:sz w:val="20"/>
          <w:szCs w:val="20"/>
          <w:lang w:val="sl-SI"/>
        </w:rPr>
        <w:t>datov v primeru omejitve vpisa,</w:t>
      </w:r>
    </w:p>
    <w:p w14:paraId="151E71A9" w14:textId="65516509" w:rsidR="00925097" w:rsidRPr="000B34B9" w:rsidRDefault="00925097" w:rsidP="00925097">
      <w:pPr>
        <w:autoSpaceDE w:val="0"/>
        <w:autoSpaceDN w:val="0"/>
        <w:adjustRightInd w:val="0"/>
        <w:jc w:val="both"/>
        <w:rPr>
          <w:rFonts w:ascii="Helvetica Neue" w:hAnsi="Helvetica Neue" w:cs="Arial"/>
          <w:color w:val="F79646" w:themeColor="accent6"/>
          <w:sz w:val="20"/>
          <w:szCs w:val="20"/>
          <w:lang w:val="sl-SI"/>
        </w:rPr>
      </w:pPr>
      <w:r w:rsidRPr="000B34B9">
        <w:rPr>
          <w:rFonts w:ascii="Helvetica Neue" w:hAnsi="Helvetica Neue" w:cs="Arial"/>
          <w:color w:val="F79646" w:themeColor="accent6"/>
          <w:sz w:val="20"/>
          <w:szCs w:val="20"/>
          <w:lang w:val="sl-SI"/>
        </w:rPr>
        <w:t>- pogoje in merila za napredovanje v višji letnik, s posebnim zaznamkom, če so za dokončanje študija zahtevane posebne psiho-fizične lastnosti,</w:t>
      </w:r>
    </w:p>
    <w:p w14:paraId="4831DADF"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 predvideno število prostih vpisnih mest, </w:t>
      </w:r>
    </w:p>
    <w:p w14:paraId="3EC2BFEA" w14:textId="7E9DF9E9" w:rsidR="00925097"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 postopke in roke za prijavo na razpis in za izvedbo vpisa. </w:t>
      </w:r>
    </w:p>
    <w:p w14:paraId="7A083370" w14:textId="77777777" w:rsidR="005127A0" w:rsidRPr="000B34B9" w:rsidRDefault="005127A0" w:rsidP="005127A0">
      <w:pPr>
        <w:jc w:val="both"/>
        <w:rPr>
          <w:rFonts w:ascii="Helvetica Neue" w:hAnsi="Helvetica Neue"/>
          <w:color w:val="000000"/>
          <w:sz w:val="20"/>
          <w:szCs w:val="20"/>
          <w:lang w:val="sl-SI"/>
        </w:rPr>
      </w:pPr>
    </w:p>
    <w:p w14:paraId="27AA38D0" w14:textId="77777777" w:rsidR="005127A0" w:rsidRPr="000B34B9" w:rsidRDefault="005127A0" w:rsidP="005127A0">
      <w:pPr>
        <w:jc w:val="both"/>
        <w:rPr>
          <w:rFonts w:ascii="Helvetica Neue" w:hAnsi="Helvetica Neue"/>
          <w:color w:val="000000"/>
          <w:sz w:val="20"/>
          <w:szCs w:val="20"/>
          <w:lang w:val="sl-SI"/>
        </w:rPr>
      </w:pPr>
      <w:r w:rsidRPr="000B34B9">
        <w:rPr>
          <w:rFonts w:ascii="Helvetica Neue" w:hAnsi="Helvetica Neue"/>
          <w:color w:val="000000"/>
          <w:sz w:val="20"/>
          <w:szCs w:val="20"/>
          <w:lang w:val="sl-SI"/>
        </w:rPr>
        <w:t xml:space="preserve">O vsebini razpisa si morata javni visokošolski zavod in koncesionirani visokošolski zavod pred objavo pridobiti soglasje Vlade Republike Slovenije. </w:t>
      </w:r>
    </w:p>
    <w:p w14:paraId="48525768" w14:textId="77777777" w:rsidR="005127A0" w:rsidRPr="000B34B9" w:rsidRDefault="005127A0" w:rsidP="005127A0">
      <w:pPr>
        <w:jc w:val="both"/>
        <w:rPr>
          <w:rFonts w:ascii="Helvetica Neue" w:hAnsi="Helvetica Neue"/>
          <w:color w:val="000000"/>
          <w:sz w:val="20"/>
          <w:szCs w:val="20"/>
          <w:lang w:val="sl-SI"/>
        </w:rPr>
      </w:pPr>
    </w:p>
    <w:p w14:paraId="4F7E02AE" w14:textId="3B9C4D9F" w:rsidR="002D7B0D" w:rsidRPr="000B34B9" w:rsidRDefault="005127A0" w:rsidP="00B13210">
      <w:pPr>
        <w:jc w:val="both"/>
        <w:rPr>
          <w:rStyle w:val="Emphasis"/>
          <w:rFonts w:ascii="Helvetica Neue" w:hAnsi="Helvetica Neue"/>
          <w:color w:val="auto"/>
          <w:sz w:val="20"/>
          <w:szCs w:val="20"/>
          <w:lang w:val="sl-SI"/>
        </w:rPr>
      </w:pPr>
      <w:r w:rsidRPr="000B34B9">
        <w:rPr>
          <w:rFonts w:ascii="Helvetica Neue" w:hAnsi="Helvetica Neue"/>
          <w:sz w:val="20"/>
          <w:szCs w:val="20"/>
          <w:lang w:val="sl-SI"/>
        </w:rPr>
        <w:t xml:space="preserve">Postopke in roke iz sedme alineje šestega odstavka tega člena ter način objave razpisa določi minister, pristojen za visoko šolstvo.«. </w:t>
      </w:r>
    </w:p>
    <w:p w14:paraId="765AB01D" w14:textId="77777777" w:rsidR="00B13210" w:rsidRPr="000B34B9" w:rsidRDefault="00B13210" w:rsidP="00B13210">
      <w:pPr>
        <w:spacing w:line="20" w:lineRule="atLeast"/>
        <w:jc w:val="both"/>
        <w:rPr>
          <w:rFonts w:ascii="Helvetica Neue" w:hAnsi="Helvetica Neue" w:cs="Arial"/>
          <w:b/>
          <w:sz w:val="22"/>
          <w:szCs w:val="22"/>
          <w:u w:val="single"/>
          <w:lang w:val="sl-SI"/>
        </w:rPr>
      </w:pPr>
    </w:p>
    <w:p w14:paraId="10234332" w14:textId="77777777" w:rsidR="00B13210" w:rsidRPr="000B34B9" w:rsidRDefault="00B13210" w:rsidP="00B13210">
      <w:pPr>
        <w:spacing w:line="20" w:lineRule="atLeast"/>
        <w:jc w:val="both"/>
        <w:rPr>
          <w:rFonts w:ascii="Helvetica Neue" w:hAnsi="Helvetica Neue" w:cs="Arial"/>
          <w:b/>
          <w:sz w:val="22"/>
          <w:szCs w:val="22"/>
          <w:u w:val="single"/>
          <w:lang w:val="sl-SI"/>
        </w:rPr>
      </w:pPr>
    </w:p>
    <w:p w14:paraId="2B2A0286" w14:textId="3DF89846" w:rsidR="00B13210" w:rsidRPr="000B34B9" w:rsidRDefault="00B13210" w:rsidP="00B13210">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14. členu:</w:t>
      </w:r>
    </w:p>
    <w:p w14:paraId="1704B896" w14:textId="7FC6B40C" w:rsidR="00B13210" w:rsidRPr="000B34B9" w:rsidRDefault="00B13210" w:rsidP="00B13210">
      <w:pPr>
        <w:jc w:val="both"/>
        <w:rPr>
          <w:rFonts w:ascii="Helvetica Neue" w:hAnsi="Helvetica Neue" w:cs="Arial"/>
          <w:sz w:val="20"/>
          <w:szCs w:val="20"/>
          <w:lang w:val="sl-SI"/>
        </w:rPr>
      </w:pPr>
      <w:r w:rsidRPr="000B34B9">
        <w:rPr>
          <w:rFonts w:ascii="Helvetica Neue" w:hAnsi="Helvetica Neue" w:cs="Arial"/>
          <w:sz w:val="20"/>
          <w:szCs w:val="20"/>
          <w:lang w:val="sl-SI"/>
        </w:rPr>
        <w:t>14. člen se spremeni tako, da se glasi:</w:t>
      </w:r>
    </w:p>
    <w:p w14:paraId="0883192D" w14:textId="77777777" w:rsidR="00B13210" w:rsidRPr="000B34B9" w:rsidRDefault="00B13210" w:rsidP="00B13210">
      <w:pPr>
        <w:jc w:val="both"/>
        <w:rPr>
          <w:rFonts w:ascii="Helvetica Neue" w:hAnsi="Helvetica Neue" w:cs="Arial"/>
          <w:sz w:val="20"/>
          <w:szCs w:val="20"/>
          <w:lang w:val="sl-SI"/>
        </w:rPr>
      </w:pPr>
    </w:p>
    <w:p w14:paraId="29F1835A"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V 51.f členu se peta in šesta alineja spremenita tako, da se glasita:</w:t>
      </w:r>
    </w:p>
    <w:p w14:paraId="3148DFE6" w14:textId="617A4DD9"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izvaja akreditacije visokošolskih zavodov, akreditacije sprememb visokošolskih zavodov ter prve akreditacije študijskih programov,</w:t>
      </w:r>
    </w:p>
    <w:p w14:paraId="53C249FA"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izdaja soglasja k spremembam obveznih sestavin študijskih programov.</w:t>
      </w:r>
    </w:p>
    <w:p w14:paraId="5F9CEA57" w14:textId="77777777" w:rsidR="00B13210" w:rsidRPr="000B34B9" w:rsidRDefault="00B13210" w:rsidP="00B13210">
      <w:pPr>
        <w:jc w:val="both"/>
        <w:rPr>
          <w:rFonts w:ascii="Helvetica Neue" w:hAnsi="Helvetica Neue"/>
          <w:sz w:val="20"/>
          <w:szCs w:val="20"/>
          <w:lang w:val="sl-SI"/>
        </w:rPr>
      </w:pPr>
    </w:p>
    <w:p w14:paraId="21D6E260"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xml:space="preserve">Za deseto alinejo se dodata novi enajsta in dvanajsta alineja, ki se glasita: </w:t>
      </w:r>
    </w:p>
    <w:p w14:paraId="4BB73D63" w14:textId="77777777" w:rsidR="00B13210" w:rsidRPr="000B34B9" w:rsidRDefault="00B13210" w:rsidP="00B13210">
      <w:pPr>
        <w:jc w:val="both"/>
        <w:rPr>
          <w:rFonts w:ascii="Helvetica Neue" w:hAnsi="Helvetica Neue"/>
          <w:sz w:val="20"/>
          <w:szCs w:val="20"/>
          <w:lang w:val="sl-SI"/>
        </w:rPr>
      </w:pPr>
    </w:p>
    <w:p w14:paraId="4FBAE7DD"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»-vodi javno dostopno evidenco pogodb za izvajanje visokošolskega transnacionalnega izobraževanja,</w:t>
      </w:r>
    </w:p>
    <w:p w14:paraId="505DEE83"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posreduje ministrstvu, pristojnemu za visoko šolstvo, podatke za vpis v eVŠ iz 81.č in 81.d člena tega zakona,«.</w:t>
      </w:r>
    </w:p>
    <w:p w14:paraId="3E9400A4" w14:textId="77777777" w:rsidR="00B13210" w:rsidRPr="000B34B9" w:rsidRDefault="00B13210" w:rsidP="00B13210">
      <w:pPr>
        <w:jc w:val="both"/>
        <w:rPr>
          <w:rFonts w:ascii="Helvetica Neue" w:hAnsi="Helvetica Neue"/>
          <w:sz w:val="20"/>
          <w:szCs w:val="20"/>
          <w:lang w:val="sl-SI"/>
        </w:rPr>
      </w:pPr>
    </w:p>
    <w:p w14:paraId="4EE96061"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Dosedanja enajsta do šestnajsta alineja postanejo trinajsta do osemnajsta alineja.</w:t>
      </w:r>
    </w:p>
    <w:p w14:paraId="6A234A0B" w14:textId="77777777" w:rsidR="00B13210" w:rsidRPr="000B34B9" w:rsidRDefault="00B13210" w:rsidP="00B13210">
      <w:pPr>
        <w:jc w:val="both"/>
        <w:rPr>
          <w:rFonts w:ascii="Helvetica Neue" w:hAnsi="Helvetica Neue"/>
          <w:sz w:val="20"/>
          <w:szCs w:val="20"/>
          <w:lang w:val="sl-SI"/>
        </w:rPr>
      </w:pPr>
    </w:p>
    <w:p w14:paraId="66DC7BE8"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V novi petnajsti alineji se besedilo »smernicami in« nadomesti z besedilom »standardi.«.«</w:t>
      </w:r>
    </w:p>
    <w:p w14:paraId="23E7763B" w14:textId="77777777" w:rsidR="00B13210" w:rsidRPr="000B34B9" w:rsidRDefault="00B13210" w:rsidP="00B13210">
      <w:pPr>
        <w:jc w:val="both"/>
        <w:rPr>
          <w:rFonts w:ascii="Helvetica Neue" w:hAnsi="Helvetica Neue" w:cs="Arial"/>
          <w:sz w:val="20"/>
          <w:szCs w:val="20"/>
          <w:lang w:val="sl-SI"/>
        </w:rPr>
      </w:pPr>
    </w:p>
    <w:p w14:paraId="0648BF88" w14:textId="2FE88B5D" w:rsidR="00B13210" w:rsidRPr="000B34B9" w:rsidRDefault="00B13210" w:rsidP="00B13210">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Obrazložitev:</w:t>
      </w:r>
    </w:p>
    <w:p w14:paraId="7E020CD1" w14:textId="7339AC0B" w:rsidR="00B13210" w:rsidRPr="000B34B9" w:rsidRDefault="00B13210" w:rsidP="00B13210">
      <w:pPr>
        <w:spacing w:line="20" w:lineRule="atLeast"/>
        <w:jc w:val="both"/>
        <w:rPr>
          <w:rFonts w:ascii="Helvetica Neue" w:hAnsi="Helvetica Neue" w:cs="Arial"/>
          <w:bCs/>
          <w:color w:val="000000" w:themeColor="text1"/>
          <w:sz w:val="20"/>
          <w:szCs w:val="20"/>
          <w:lang w:val="sl-SI"/>
        </w:rPr>
      </w:pPr>
      <w:r w:rsidRPr="000B34B9">
        <w:rPr>
          <w:rFonts w:ascii="Helvetica Neue" w:hAnsi="Helvetica Neue" w:cs="Arial"/>
          <w:bCs/>
          <w:color w:val="000000" w:themeColor="text1"/>
          <w:sz w:val="20"/>
          <w:szCs w:val="20"/>
          <w:lang w:val="sl-SI"/>
        </w:rPr>
        <w:t>Kot pri členu 8.</w:t>
      </w:r>
    </w:p>
    <w:p w14:paraId="2FB2A391" w14:textId="77777777" w:rsidR="00B13210" w:rsidRPr="000B34B9" w:rsidRDefault="00B13210" w:rsidP="00B13210">
      <w:pPr>
        <w:spacing w:line="20" w:lineRule="atLeast"/>
        <w:jc w:val="both"/>
        <w:rPr>
          <w:rFonts w:ascii="Helvetica Neue" w:hAnsi="Helvetica Neue" w:cs="Arial"/>
          <w:b/>
          <w:bCs/>
          <w:color w:val="000000" w:themeColor="text1"/>
          <w:sz w:val="20"/>
          <w:szCs w:val="20"/>
          <w:lang w:val="sl-SI"/>
        </w:rPr>
      </w:pPr>
    </w:p>
    <w:p w14:paraId="74C009E6" w14:textId="068A0EF2" w:rsidR="00B13210" w:rsidRPr="000B34B9" w:rsidRDefault="00B13210" w:rsidP="00B13210">
      <w:pPr>
        <w:spacing w:line="20" w:lineRule="atLeast"/>
        <w:jc w:val="both"/>
        <w:rPr>
          <w:rStyle w:val="Emphasis"/>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3BFC50A1"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V 51.f členu se peta in šesta alineja spremenita tako, da se glasita:</w:t>
      </w:r>
    </w:p>
    <w:p w14:paraId="59AE0EBF"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xml:space="preserve"> </w:t>
      </w:r>
    </w:p>
    <w:p w14:paraId="0578A290"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izvaja akreditacije visokošolskih zavodov, akreditacije sprememb visokošolskih zavodov ter prve akreditacije študijskih programov,</w:t>
      </w:r>
    </w:p>
    <w:p w14:paraId="00011461" w14:textId="77777777" w:rsidR="00B13210" w:rsidRPr="000B34B9" w:rsidRDefault="00B13210" w:rsidP="00B13210">
      <w:pPr>
        <w:jc w:val="both"/>
        <w:rPr>
          <w:rFonts w:ascii="Helvetica Neue" w:hAnsi="Helvetica Neue"/>
          <w:strike/>
          <w:color w:val="F79646" w:themeColor="accent6"/>
          <w:sz w:val="20"/>
          <w:szCs w:val="20"/>
          <w:lang w:val="sl-SI"/>
        </w:rPr>
      </w:pPr>
      <w:r w:rsidRPr="000B34B9">
        <w:rPr>
          <w:rFonts w:ascii="Helvetica Neue" w:hAnsi="Helvetica Neue"/>
          <w:strike/>
          <w:color w:val="F79646" w:themeColor="accent6"/>
          <w:sz w:val="20"/>
          <w:szCs w:val="20"/>
          <w:lang w:val="sl-SI"/>
        </w:rPr>
        <w:lastRenderedPageBreak/>
        <w:t xml:space="preserve">- preveri spremembe obveznih sestavin študijskih programov in v primeru večjih pomanjkljivosti oziroma neskladnosti ukrepa v skladu z a51.t členom tega zakona,«. </w:t>
      </w:r>
    </w:p>
    <w:p w14:paraId="72BA74ED" w14:textId="4B862F2B" w:rsidR="00B13210" w:rsidRPr="000B34B9" w:rsidRDefault="00B13210" w:rsidP="00B13210">
      <w:pPr>
        <w:jc w:val="both"/>
        <w:rPr>
          <w:rFonts w:ascii="Helvetica Neue" w:hAnsi="Helvetica Neue"/>
          <w:color w:val="F79646" w:themeColor="accent6"/>
          <w:sz w:val="20"/>
          <w:szCs w:val="20"/>
          <w:lang w:val="sl-SI"/>
        </w:rPr>
      </w:pPr>
      <w:r w:rsidRPr="000B34B9">
        <w:rPr>
          <w:rFonts w:ascii="Helvetica Neue" w:hAnsi="Helvetica Neue"/>
          <w:color w:val="F79646" w:themeColor="accent6"/>
          <w:sz w:val="20"/>
          <w:szCs w:val="20"/>
          <w:lang w:val="sl-SI"/>
        </w:rPr>
        <w:t>- izdaja soglasja k spremembam obveznih sestavin študijskih programov.</w:t>
      </w:r>
    </w:p>
    <w:p w14:paraId="44778B34" w14:textId="77777777" w:rsidR="00B13210" w:rsidRPr="000B34B9" w:rsidRDefault="00B13210" w:rsidP="00B13210">
      <w:pPr>
        <w:jc w:val="both"/>
        <w:rPr>
          <w:rFonts w:ascii="Helvetica Neue" w:hAnsi="Helvetica Neue"/>
          <w:sz w:val="20"/>
          <w:szCs w:val="20"/>
          <w:lang w:val="sl-SI"/>
        </w:rPr>
      </w:pPr>
    </w:p>
    <w:p w14:paraId="39242C0D"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xml:space="preserve">Za deseto alinejo se dodata novi enajsta in dvanajsta alineja, ki se glasita: </w:t>
      </w:r>
    </w:p>
    <w:p w14:paraId="3BBAAE1D" w14:textId="77777777" w:rsidR="00B13210" w:rsidRPr="000B34B9" w:rsidRDefault="00B13210" w:rsidP="00B13210">
      <w:pPr>
        <w:jc w:val="both"/>
        <w:rPr>
          <w:rFonts w:ascii="Helvetica Neue" w:hAnsi="Helvetica Neue"/>
          <w:sz w:val="20"/>
          <w:szCs w:val="20"/>
          <w:lang w:val="sl-SI"/>
        </w:rPr>
      </w:pPr>
    </w:p>
    <w:p w14:paraId="03B65BA4"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vodi javno dostopno evidenco pogodb za izvajanje visokošolskega transnacionalnega izobraževanja,</w:t>
      </w:r>
    </w:p>
    <w:p w14:paraId="05E65289"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posreduje ministrstvu, pristojnemu za visoko šolstvo, podatke za vpis v eVŠ iz 81.č in 81.d člena tega zakona,«.</w:t>
      </w:r>
    </w:p>
    <w:p w14:paraId="6FF90ED5" w14:textId="77777777" w:rsidR="00B13210" w:rsidRPr="000B34B9" w:rsidRDefault="00B13210" w:rsidP="00B13210">
      <w:pPr>
        <w:jc w:val="both"/>
        <w:rPr>
          <w:rFonts w:ascii="Helvetica Neue" w:hAnsi="Helvetica Neue"/>
          <w:sz w:val="20"/>
          <w:szCs w:val="20"/>
          <w:lang w:val="sl-SI"/>
        </w:rPr>
      </w:pPr>
    </w:p>
    <w:p w14:paraId="40BB0301"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 xml:space="preserve">Dosedanja enajsta do šestnajsta alineja postanejo trinajsta do osemnajsta alineja. </w:t>
      </w:r>
    </w:p>
    <w:p w14:paraId="616F207E" w14:textId="77777777" w:rsidR="00B13210" w:rsidRPr="000B34B9" w:rsidRDefault="00B13210" w:rsidP="00B13210">
      <w:pPr>
        <w:jc w:val="both"/>
        <w:rPr>
          <w:rFonts w:ascii="Helvetica Neue" w:hAnsi="Helvetica Neue"/>
          <w:sz w:val="20"/>
          <w:szCs w:val="20"/>
          <w:lang w:val="sl-SI"/>
        </w:rPr>
      </w:pPr>
    </w:p>
    <w:p w14:paraId="7F3E6786" w14:textId="77777777" w:rsidR="00B13210" w:rsidRPr="000B34B9" w:rsidRDefault="00B13210" w:rsidP="00B13210">
      <w:pPr>
        <w:jc w:val="both"/>
        <w:rPr>
          <w:rFonts w:ascii="Helvetica Neue" w:hAnsi="Helvetica Neue"/>
          <w:sz w:val="20"/>
          <w:szCs w:val="20"/>
          <w:lang w:val="sl-SI"/>
        </w:rPr>
      </w:pPr>
      <w:r w:rsidRPr="000B34B9">
        <w:rPr>
          <w:rFonts w:ascii="Helvetica Neue" w:hAnsi="Helvetica Neue"/>
          <w:sz w:val="20"/>
          <w:szCs w:val="20"/>
          <w:lang w:val="sl-SI"/>
        </w:rPr>
        <w:t>V novi petnajsti alineji se beseda »smernicami« nadomesti z besedo »standardi«.</w:t>
      </w:r>
    </w:p>
    <w:p w14:paraId="12D5BE70" w14:textId="77777777" w:rsidR="00B13210" w:rsidRPr="000B34B9" w:rsidRDefault="00B13210" w:rsidP="00B13210">
      <w:pPr>
        <w:jc w:val="both"/>
        <w:rPr>
          <w:rFonts w:ascii="Helvetica Neue" w:hAnsi="Helvetica Neue"/>
          <w:sz w:val="20"/>
          <w:szCs w:val="20"/>
          <w:lang w:val="sl-SI"/>
        </w:rPr>
      </w:pPr>
    </w:p>
    <w:p w14:paraId="4162256A" w14:textId="77777777" w:rsidR="001E65D3" w:rsidRPr="000B34B9" w:rsidRDefault="001E65D3" w:rsidP="00B13210">
      <w:pPr>
        <w:jc w:val="both"/>
        <w:rPr>
          <w:rFonts w:ascii="Helvetica Neue" w:hAnsi="Helvetica Neue"/>
          <w:sz w:val="20"/>
          <w:szCs w:val="20"/>
          <w:lang w:val="sl-SI"/>
        </w:rPr>
      </w:pPr>
    </w:p>
    <w:p w14:paraId="1C20A00B" w14:textId="48FD0E95" w:rsidR="001E65D3" w:rsidRPr="000B34B9" w:rsidRDefault="001E65D3" w:rsidP="001E65D3">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15. členu:</w:t>
      </w:r>
    </w:p>
    <w:p w14:paraId="2AA89725" w14:textId="412C4F9B" w:rsidR="001E65D3" w:rsidRPr="000B34B9" w:rsidRDefault="001E65D3" w:rsidP="001E65D3">
      <w:pPr>
        <w:jc w:val="both"/>
        <w:rPr>
          <w:rFonts w:ascii="Helvetica Neue" w:hAnsi="Helvetica Neue" w:cs="Arial"/>
          <w:sz w:val="20"/>
          <w:szCs w:val="20"/>
          <w:lang w:val="sl-SI"/>
        </w:rPr>
      </w:pPr>
      <w:r w:rsidRPr="000B34B9">
        <w:rPr>
          <w:rFonts w:ascii="Helvetica Neue" w:hAnsi="Helvetica Neue" w:cs="Arial"/>
          <w:sz w:val="20"/>
          <w:szCs w:val="20"/>
          <w:lang w:val="sl-SI"/>
        </w:rPr>
        <w:t>15. člen se spremeni tako, da se glasi:</w:t>
      </w:r>
    </w:p>
    <w:p w14:paraId="310ABC2C" w14:textId="77777777" w:rsidR="0056714E" w:rsidRPr="000B34B9" w:rsidRDefault="0056714E" w:rsidP="0056714E">
      <w:pPr>
        <w:jc w:val="both"/>
        <w:rPr>
          <w:rFonts w:ascii="Helvetica Neue" w:hAnsi="Helvetica Neue"/>
          <w:sz w:val="20"/>
          <w:szCs w:val="20"/>
          <w:lang w:val="sl-SI"/>
        </w:rPr>
      </w:pPr>
    </w:p>
    <w:p w14:paraId="33B881A2" w14:textId="77777777"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»V tretjem odstavku 51.h člena se beseda »nepristranosti« nadomesti z besedo »nepristranskosti«.</w:t>
      </w:r>
    </w:p>
    <w:p w14:paraId="4851E364" w14:textId="77777777" w:rsidR="0056714E" w:rsidRPr="000B34B9" w:rsidRDefault="0056714E" w:rsidP="0056714E">
      <w:pPr>
        <w:jc w:val="both"/>
        <w:rPr>
          <w:rFonts w:ascii="Helvetica Neue" w:hAnsi="Helvetica Neue"/>
          <w:sz w:val="20"/>
          <w:szCs w:val="20"/>
          <w:lang w:val="sl-SI"/>
        </w:rPr>
      </w:pPr>
    </w:p>
    <w:p w14:paraId="022E6804" w14:textId="77777777"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V prvi alineji osmega odstavka se beseda »petih« nadomesti z besedama »treh zaporednih«.</w:t>
      </w:r>
    </w:p>
    <w:p w14:paraId="30043A3A" w14:textId="77777777" w:rsidR="0056714E" w:rsidRPr="000B34B9" w:rsidRDefault="0056714E" w:rsidP="0056714E">
      <w:pPr>
        <w:jc w:val="both"/>
        <w:rPr>
          <w:rFonts w:ascii="Helvetica Neue" w:hAnsi="Helvetica Neue"/>
          <w:sz w:val="20"/>
          <w:szCs w:val="20"/>
          <w:lang w:val="sl-SI"/>
        </w:rPr>
      </w:pPr>
    </w:p>
    <w:p w14:paraId="2D3A80E3" w14:textId="77777777"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 xml:space="preserve">Šesta in sedma alineja enajstega odstavka se spremenita tako, da se glasita: </w:t>
      </w:r>
    </w:p>
    <w:p w14:paraId="386F58AF" w14:textId="7149609D"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 xml:space="preserve">»-odloča o akreditacijah visokošolskih zavodov in </w:t>
      </w:r>
      <w:r w:rsidR="00653667" w:rsidRPr="000B34B9">
        <w:rPr>
          <w:rFonts w:ascii="Helvetica Neue" w:hAnsi="Helvetica Neue"/>
          <w:sz w:val="20"/>
          <w:szCs w:val="20"/>
          <w:lang w:val="sl-SI"/>
        </w:rPr>
        <w:t>njihovih spremembah</w:t>
      </w:r>
      <w:r w:rsidRPr="000B34B9">
        <w:rPr>
          <w:rFonts w:ascii="Helvetica Neue" w:hAnsi="Helvetica Neue"/>
          <w:sz w:val="20"/>
          <w:szCs w:val="20"/>
          <w:lang w:val="sl-SI"/>
        </w:rPr>
        <w:t>,</w:t>
      </w:r>
    </w:p>
    <w:p w14:paraId="22AA11B6" w14:textId="10B43694"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 odloča o prvih akreditacijah študijskih programov, daje soglasje k spremembam obveznih sestavin študijskih programov ter odloča o  evalvacijah vzorca študijskih programov,«.</w:t>
      </w:r>
    </w:p>
    <w:p w14:paraId="71762850" w14:textId="77777777" w:rsidR="0056714E" w:rsidRPr="000B34B9" w:rsidRDefault="0056714E" w:rsidP="0056714E">
      <w:pPr>
        <w:jc w:val="both"/>
        <w:rPr>
          <w:rFonts w:ascii="Helvetica Neue" w:hAnsi="Helvetica Neue"/>
          <w:sz w:val="20"/>
          <w:szCs w:val="20"/>
          <w:lang w:val="sl-SI"/>
        </w:rPr>
      </w:pPr>
    </w:p>
    <w:p w14:paraId="2CF790DA" w14:textId="33B5306D" w:rsidR="00B13210" w:rsidRPr="000B34B9" w:rsidRDefault="0056714E" w:rsidP="00B13210">
      <w:pPr>
        <w:jc w:val="both"/>
        <w:rPr>
          <w:rFonts w:ascii="Helvetica Neue" w:hAnsi="Helvetica Neue"/>
          <w:sz w:val="20"/>
          <w:szCs w:val="20"/>
          <w:lang w:val="sl-SI"/>
        </w:rPr>
      </w:pPr>
      <w:r w:rsidRPr="000B34B9">
        <w:rPr>
          <w:rFonts w:ascii="Helvetica Neue" w:hAnsi="Helvetica Neue"/>
          <w:sz w:val="20"/>
          <w:szCs w:val="20"/>
          <w:lang w:val="sl-SI"/>
        </w:rPr>
        <w:t>V trinajsti alineji se beseda »smernice« nadomesti z besedo »standarde«.«</w:t>
      </w:r>
    </w:p>
    <w:p w14:paraId="307CBD95" w14:textId="77777777" w:rsidR="00B13210" w:rsidRPr="000B34B9" w:rsidRDefault="00B13210" w:rsidP="00B13210">
      <w:pPr>
        <w:jc w:val="both"/>
        <w:rPr>
          <w:rFonts w:ascii="Helvetica Neue" w:hAnsi="Helvetica Neue"/>
          <w:sz w:val="20"/>
          <w:szCs w:val="20"/>
          <w:lang w:val="sl-SI"/>
        </w:rPr>
      </w:pPr>
    </w:p>
    <w:p w14:paraId="4674C905" w14:textId="77777777" w:rsidR="001E65D3" w:rsidRPr="000B34B9" w:rsidRDefault="001E65D3" w:rsidP="001E65D3">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Obrazložitev:</w:t>
      </w:r>
    </w:p>
    <w:p w14:paraId="78683FA5" w14:textId="77777777" w:rsidR="00C52ED4" w:rsidRPr="000B34B9" w:rsidRDefault="00C52ED4" w:rsidP="00C52ED4">
      <w:pPr>
        <w:spacing w:line="20" w:lineRule="atLeast"/>
        <w:jc w:val="both"/>
        <w:rPr>
          <w:rFonts w:ascii="Helvetica Neue" w:hAnsi="Helvetica Neue" w:cs="Arial"/>
          <w:bCs/>
          <w:color w:val="000000" w:themeColor="text1"/>
          <w:sz w:val="20"/>
          <w:szCs w:val="20"/>
          <w:lang w:val="sl-SI"/>
        </w:rPr>
      </w:pPr>
      <w:r w:rsidRPr="000B34B9">
        <w:rPr>
          <w:rFonts w:ascii="Helvetica Neue" w:hAnsi="Helvetica Neue" w:cs="Arial"/>
          <w:bCs/>
          <w:color w:val="000000" w:themeColor="text1"/>
          <w:sz w:val="20"/>
          <w:szCs w:val="20"/>
          <w:lang w:val="sl-SI"/>
        </w:rPr>
        <w:t>Kot pri členu 8.</w:t>
      </w:r>
    </w:p>
    <w:p w14:paraId="76255637" w14:textId="77777777" w:rsidR="001E65D3" w:rsidRPr="000B34B9" w:rsidRDefault="001E65D3" w:rsidP="001E65D3">
      <w:pPr>
        <w:spacing w:line="20" w:lineRule="atLeast"/>
        <w:jc w:val="both"/>
        <w:rPr>
          <w:rFonts w:ascii="Helvetica Neue" w:hAnsi="Helvetica Neue" w:cs="Arial"/>
          <w:b/>
          <w:bCs/>
          <w:color w:val="000000" w:themeColor="text1"/>
          <w:sz w:val="20"/>
          <w:szCs w:val="20"/>
          <w:lang w:val="sl-SI"/>
        </w:rPr>
      </w:pPr>
    </w:p>
    <w:p w14:paraId="11697A8A" w14:textId="77777777" w:rsidR="001E65D3" w:rsidRPr="000B34B9" w:rsidRDefault="001E65D3" w:rsidP="001E65D3">
      <w:pPr>
        <w:spacing w:line="20" w:lineRule="atLeast"/>
        <w:jc w:val="both"/>
        <w:rPr>
          <w:rStyle w:val="Emphasis"/>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0AFE829F" w14:textId="77777777"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 xml:space="preserve">V tretjem odstavku 51.h člena se beseda »nepristranosti« nadomesti z besedo »nepristranskosti«. </w:t>
      </w:r>
    </w:p>
    <w:p w14:paraId="4D5B24ED" w14:textId="77777777" w:rsidR="0056714E" w:rsidRPr="000B34B9" w:rsidRDefault="0056714E" w:rsidP="0056714E">
      <w:pPr>
        <w:jc w:val="both"/>
        <w:rPr>
          <w:rFonts w:ascii="Helvetica Neue" w:hAnsi="Helvetica Neue"/>
          <w:sz w:val="20"/>
          <w:szCs w:val="20"/>
          <w:lang w:val="sl-SI"/>
        </w:rPr>
      </w:pPr>
    </w:p>
    <w:p w14:paraId="60E5B699" w14:textId="6B1775BA"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V prvi alineji osmega odstavka se beseda »petih« nadomesti z besedama »treh zaporednih«.</w:t>
      </w:r>
    </w:p>
    <w:p w14:paraId="0F0C6F53" w14:textId="77777777" w:rsidR="0056714E" w:rsidRPr="000B34B9" w:rsidRDefault="0056714E" w:rsidP="0056714E">
      <w:pPr>
        <w:jc w:val="both"/>
        <w:rPr>
          <w:rFonts w:ascii="Helvetica Neue" w:hAnsi="Helvetica Neue"/>
          <w:sz w:val="20"/>
          <w:szCs w:val="20"/>
          <w:lang w:val="sl-SI"/>
        </w:rPr>
      </w:pPr>
    </w:p>
    <w:p w14:paraId="3C57924B" w14:textId="7E0C51B5"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 xml:space="preserve">Šesta in sedma alineja enajstega odstavka se spremenita tako, da se glasita: </w:t>
      </w:r>
    </w:p>
    <w:p w14:paraId="06942D01" w14:textId="21FF02D0" w:rsidR="0056714E" w:rsidRPr="000B34B9" w:rsidRDefault="0056714E" w:rsidP="0056714E">
      <w:pPr>
        <w:jc w:val="both"/>
        <w:rPr>
          <w:rFonts w:ascii="Helvetica Neue" w:hAnsi="Helvetica Neue"/>
          <w:color w:val="F79646" w:themeColor="accent6"/>
          <w:sz w:val="20"/>
          <w:szCs w:val="20"/>
          <w:lang w:val="sl-SI"/>
        </w:rPr>
      </w:pPr>
      <w:r w:rsidRPr="000B34B9">
        <w:rPr>
          <w:rFonts w:ascii="Helvetica Neue" w:hAnsi="Helvetica Neue"/>
          <w:sz w:val="20"/>
          <w:szCs w:val="20"/>
          <w:lang w:val="sl-SI"/>
        </w:rPr>
        <w:t xml:space="preserve">»- odloča o akreditacijah visokošolskih zavodov in </w:t>
      </w:r>
      <w:r w:rsidRPr="000B34B9">
        <w:rPr>
          <w:rFonts w:ascii="Helvetica Neue" w:hAnsi="Helvetica Neue"/>
          <w:color w:val="000000" w:themeColor="text1"/>
          <w:sz w:val="20"/>
          <w:szCs w:val="20"/>
          <w:lang w:val="sl-SI"/>
        </w:rPr>
        <w:t>njihovih spremembah,</w:t>
      </w:r>
      <w:r w:rsidRPr="000B34B9">
        <w:rPr>
          <w:rFonts w:ascii="Helvetica Neue" w:hAnsi="Helvetica Neue"/>
          <w:strike/>
          <w:color w:val="000000" w:themeColor="text1"/>
          <w:sz w:val="20"/>
          <w:szCs w:val="20"/>
          <w:lang w:val="sl-SI"/>
        </w:rPr>
        <w:t xml:space="preserve"> </w:t>
      </w:r>
    </w:p>
    <w:p w14:paraId="7D8F2619" w14:textId="1C89EE18" w:rsidR="0056714E" w:rsidRPr="000B34B9" w:rsidRDefault="0056714E" w:rsidP="0056714E">
      <w:pPr>
        <w:jc w:val="both"/>
        <w:rPr>
          <w:rFonts w:ascii="Helvetica Neue" w:hAnsi="Helvetica Neue"/>
          <w:sz w:val="20"/>
          <w:szCs w:val="20"/>
          <w:lang w:val="sl-SI"/>
        </w:rPr>
      </w:pPr>
      <w:r w:rsidRPr="000B34B9">
        <w:rPr>
          <w:rFonts w:ascii="Helvetica Neue" w:hAnsi="Helvetica Neue"/>
          <w:sz w:val="20"/>
          <w:szCs w:val="20"/>
          <w:lang w:val="sl-SI"/>
        </w:rPr>
        <w:t>- odloča o akreditacijah študijskih programov</w:t>
      </w:r>
      <w:r w:rsidRPr="000B34B9">
        <w:rPr>
          <w:rFonts w:ascii="Helvetica Neue" w:hAnsi="Helvetica Neue"/>
          <w:color w:val="F79646" w:themeColor="accent6"/>
          <w:sz w:val="20"/>
          <w:szCs w:val="20"/>
          <w:lang w:val="sl-SI"/>
        </w:rPr>
        <w:t>, daje soglasje k spremembam obveznih sestavin študijskih programov ter odloča</w:t>
      </w:r>
      <w:r w:rsidRPr="000B34B9">
        <w:rPr>
          <w:rFonts w:ascii="Helvetica Neue" w:hAnsi="Helvetica Neue"/>
          <w:sz w:val="20"/>
          <w:szCs w:val="20"/>
          <w:lang w:val="sl-SI"/>
        </w:rPr>
        <w:t xml:space="preserve"> o  in evalvacijah vzorca študijskih programov,«. </w:t>
      </w:r>
    </w:p>
    <w:p w14:paraId="39A797BF" w14:textId="77777777" w:rsidR="0056714E" w:rsidRPr="000B34B9" w:rsidRDefault="0056714E" w:rsidP="0056714E">
      <w:pPr>
        <w:jc w:val="both"/>
        <w:rPr>
          <w:rFonts w:ascii="Helvetica Neue" w:hAnsi="Helvetica Neue"/>
          <w:sz w:val="20"/>
          <w:szCs w:val="20"/>
          <w:lang w:val="sl-SI"/>
        </w:rPr>
      </w:pPr>
    </w:p>
    <w:p w14:paraId="01AF8A2E" w14:textId="6C2B2323" w:rsidR="00B13210" w:rsidRPr="000B34B9" w:rsidRDefault="0056714E" w:rsidP="00B13210">
      <w:pPr>
        <w:jc w:val="both"/>
        <w:rPr>
          <w:rFonts w:ascii="Helvetica Neue" w:hAnsi="Helvetica Neue"/>
          <w:sz w:val="20"/>
          <w:szCs w:val="20"/>
          <w:lang w:val="sl-SI"/>
        </w:rPr>
      </w:pPr>
      <w:r w:rsidRPr="000B34B9">
        <w:rPr>
          <w:rFonts w:ascii="Helvetica Neue" w:hAnsi="Helvetica Neue"/>
          <w:sz w:val="20"/>
          <w:szCs w:val="20"/>
          <w:lang w:val="sl-SI"/>
        </w:rPr>
        <w:t xml:space="preserve">V trinajsti alineji se beseda »smernice« nadomesti z besedo »standarde«. </w:t>
      </w:r>
    </w:p>
    <w:p w14:paraId="61E7A2FC" w14:textId="77777777" w:rsidR="00C74779" w:rsidRPr="000B34B9" w:rsidRDefault="00C74779" w:rsidP="00B13210">
      <w:pPr>
        <w:jc w:val="both"/>
        <w:rPr>
          <w:rFonts w:ascii="Helvetica Neue" w:hAnsi="Helvetica Neue"/>
          <w:sz w:val="20"/>
          <w:szCs w:val="20"/>
          <w:lang w:val="sl-SI"/>
        </w:rPr>
      </w:pPr>
    </w:p>
    <w:p w14:paraId="0E647E95" w14:textId="77777777" w:rsidR="00C74779" w:rsidRPr="000B34B9" w:rsidRDefault="00C74779" w:rsidP="00B13210">
      <w:pPr>
        <w:jc w:val="both"/>
        <w:rPr>
          <w:rFonts w:ascii="Helvetica Neue" w:hAnsi="Helvetica Neue"/>
          <w:sz w:val="20"/>
          <w:szCs w:val="20"/>
          <w:lang w:val="sl-SI"/>
        </w:rPr>
      </w:pPr>
    </w:p>
    <w:p w14:paraId="2B1F161C" w14:textId="66AE46AC" w:rsidR="00C74779" w:rsidRPr="000B34B9" w:rsidRDefault="00C74779" w:rsidP="00C74779">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16. členu:</w:t>
      </w:r>
    </w:p>
    <w:p w14:paraId="629FFBFF" w14:textId="3B665E25"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16. člen se spremeni tako, da se glasi:</w:t>
      </w:r>
    </w:p>
    <w:p w14:paraId="3E3D360B" w14:textId="77777777" w:rsidR="00C74779" w:rsidRPr="000B34B9" w:rsidRDefault="00C74779" w:rsidP="00C74779">
      <w:pPr>
        <w:spacing w:line="20" w:lineRule="atLeast"/>
        <w:jc w:val="both"/>
        <w:rPr>
          <w:rFonts w:ascii="Helvetica Neue" w:hAnsi="Helvetica Neue" w:cs="Arial"/>
          <w:sz w:val="20"/>
          <w:szCs w:val="20"/>
          <w:lang w:val="sl-SI"/>
        </w:rPr>
      </w:pPr>
    </w:p>
    <w:p w14:paraId="55C54713"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»51.o člen se spremeni tako, da se glasi:</w:t>
      </w:r>
    </w:p>
    <w:p w14:paraId="261218FF"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lastRenderedPageBreak/>
        <w:t xml:space="preserve">Izpolnjevanje pogojev za ustanovitev visokošolskega zavoda, izvajanje visokošolske dejavnosti in kakovost visokošolskih zavodov in študijskih programov agencija preverja v postopkih akreditacije in zunanje evalvacije. </w:t>
      </w:r>
    </w:p>
    <w:p w14:paraId="1F55A962" w14:textId="77777777" w:rsidR="00C74779" w:rsidRPr="000B34B9" w:rsidRDefault="00C74779" w:rsidP="00C74779">
      <w:pPr>
        <w:spacing w:line="20" w:lineRule="atLeast"/>
        <w:jc w:val="both"/>
        <w:rPr>
          <w:rFonts w:ascii="Helvetica Neue" w:hAnsi="Helvetica Neue" w:cs="Arial"/>
          <w:sz w:val="20"/>
          <w:szCs w:val="20"/>
          <w:lang w:val="sl-SI"/>
        </w:rPr>
      </w:pPr>
    </w:p>
    <w:p w14:paraId="344FD7AA"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Akreditacije v visokem šolstvu so: </w:t>
      </w:r>
    </w:p>
    <w:p w14:paraId="76115E09"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prva akreditacija visokošolskega zavoda,  </w:t>
      </w:r>
    </w:p>
    <w:p w14:paraId="135171D7"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prva akreditacija študijskega programa,</w:t>
      </w:r>
    </w:p>
    <w:p w14:paraId="3688EE3E"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podaljšanje akreditacije visokošolskega zavoda in</w:t>
      </w:r>
    </w:p>
    <w:p w14:paraId="3E288FA6"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akreditacija sprememb visokošolskega zavoda iz prvega odstavka a51.s člena tega zakona.</w:t>
      </w:r>
    </w:p>
    <w:p w14:paraId="351BA5F4" w14:textId="77777777" w:rsidR="00C74779" w:rsidRPr="000B34B9" w:rsidRDefault="00C74779" w:rsidP="00C74779">
      <w:pPr>
        <w:spacing w:line="20" w:lineRule="atLeast"/>
        <w:jc w:val="both"/>
        <w:rPr>
          <w:rFonts w:ascii="Helvetica Neue" w:hAnsi="Helvetica Neue" w:cs="Arial"/>
          <w:sz w:val="20"/>
          <w:szCs w:val="20"/>
          <w:lang w:val="sl-SI"/>
        </w:rPr>
      </w:pPr>
    </w:p>
    <w:p w14:paraId="00BA4288"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Zunanje evalvacije so: </w:t>
      </w:r>
    </w:p>
    <w:p w14:paraId="04971A6D"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redna evalvacija visokošolskega zavoda, </w:t>
      </w:r>
    </w:p>
    <w:p w14:paraId="33DD71DC"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izredna evalvacija visokošolskega zavoda,</w:t>
      </w:r>
    </w:p>
    <w:p w14:paraId="5165D4FA"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izredna evalvacija študijskega programa,</w:t>
      </w:r>
    </w:p>
    <w:p w14:paraId="4AA86362"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evalvacija vzorca študijskih programov. </w:t>
      </w:r>
    </w:p>
    <w:p w14:paraId="38F97F9E" w14:textId="77777777" w:rsidR="00C74779" w:rsidRPr="000B34B9" w:rsidRDefault="00C74779" w:rsidP="00C74779">
      <w:pPr>
        <w:spacing w:line="20" w:lineRule="atLeast"/>
        <w:jc w:val="both"/>
        <w:rPr>
          <w:rFonts w:ascii="Helvetica Neue" w:hAnsi="Helvetica Neue" w:cs="Arial"/>
          <w:sz w:val="20"/>
          <w:szCs w:val="20"/>
          <w:lang w:val="sl-SI"/>
        </w:rPr>
      </w:pPr>
    </w:p>
    <w:p w14:paraId="4B09BA67"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Prva in vsaka podaljšana akreditacija se visokošolskemu zavodu podeli za največ pet let. Če se odločitev o podaljšanju akreditacije sprejme pred potekom veljavne akreditacije visokošolskega zavoda, začne rok veljavnosti akreditacije teči znova. Šteje se, da veljavnost akreditacije poteče z zaključkom študijskega leta, v katerem se izteče obdobje podeljene akreditacije. </w:t>
      </w:r>
    </w:p>
    <w:p w14:paraId="11D645CD" w14:textId="77777777" w:rsidR="00C74779" w:rsidRPr="000B34B9" w:rsidRDefault="00C74779" w:rsidP="00C74779">
      <w:pPr>
        <w:spacing w:line="20" w:lineRule="atLeast"/>
        <w:jc w:val="both"/>
        <w:rPr>
          <w:rFonts w:ascii="Helvetica Neue" w:hAnsi="Helvetica Neue" w:cs="Arial"/>
          <w:sz w:val="20"/>
          <w:szCs w:val="20"/>
          <w:lang w:val="sl-SI"/>
        </w:rPr>
      </w:pPr>
    </w:p>
    <w:p w14:paraId="64409393"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Akreditacija visokošolskega zavoda preneha, če:</w:t>
      </w:r>
    </w:p>
    <w:p w14:paraId="1C6A60E5" w14:textId="4D4F0FF9"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je izbrisan iz sodnega registra, </w:t>
      </w:r>
    </w:p>
    <w:p w14:paraId="3813F9A6" w14:textId="4F9E826B"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mu ni bila podaljšana akreditacija, </w:t>
      </w:r>
    </w:p>
    <w:p w14:paraId="715D2194" w14:textId="0EFE2ED9"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ni vložil vloge za podaljšanje akreditacije v roku iz šestega odstavka 14. člena tega zakona,</w:t>
      </w:r>
    </w:p>
    <w:p w14:paraId="1CDE2786" w14:textId="4857E47E"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svet agencije tako odloči v postopku izredne evalvacije visokošolskega zavoda. </w:t>
      </w:r>
    </w:p>
    <w:p w14:paraId="119F03CB"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w:t>
      </w:r>
    </w:p>
    <w:p w14:paraId="1C613A7F"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Akreditacija študijskega programa preneha, če:</w:t>
      </w:r>
    </w:p>
    <w:p w14:paraId="590DD302" w14:textId="6EE58F4F"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je prenehala akreditacija visokošolskega zavoda zaradi razlogov, določenih v prejšnjem odstavku tega člena, </w:t>
      </w:r>
    </w:p>
    <w:p w14:paraId="0264C866" w14:textId="79BE946F"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svet agencije tako odloči v postopku izredne evalvacije študijskega programa ali visokošolskega zavoda, </w:t>
      </w:r>
    </w:p>
    <w:p w14:paraId="6F68AE45" w14:textId="1F514DBA"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to zahteva visokošolski zavod,</w:t>
      </w:r>
    </w:p>
    <w:p w14:paraId="1DF27645" w14:textId="269FDA72" w:rsidR="00C74779" w:rsidRPr="000B34B9" w:rsidRDefault="004C3044"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svet agencije tako odloči ob</w:t>
      </w:r>
      <w:r w:rsidR="00C74779" w:rsidRPr="000B34B9">
        <w:rPr>
          <w:rFonts w:ascii="Helvetica Neue" w:hAnsi="Helvetica Neue" w:cs="Arial"/>
          <w:sz w:val="20"/>
          <w:szCs w:val="20"/>
          <w:lang w:val="sl-SI"/>
        </w:rPr>
        <w:t xml:space="preserve"> postopku evalvacije visokošolskega zavoda.«.«</w:t>
      </w:r>
    </w:p>
    <w:p w14:paraId="0ED7D73D" w14:textId="77777777" w:rsidR="00C74779" w:rsidRPr="000B34B9" w:rsidRDefault="00C74779" w:rsidP="00C74779">
      <w:pPr>
        <w:spacing w:line="20" w:lineRule="atLeast"/>
        <w:jc w:val="both"/>
        <w:rPr>
          <w:rFonts w:ascii="Helvetica Neue" w:hAnsi="Helvetica Neue" w:cs="Arial"/>
          <w:sz w:val="20"/>
          <w:szCs w:val="20"/>
          <w:lang w:val="sl-SI"/>
        </w:rPr>
      </w:pPr>
    </w:p>
    <w:p w14:paraId="1CE309DA" w14:textId="77777777" w:rsidR="00C74779" w:rsidRPr="000B34B9" w:rsidRDefault="00C74779" w:rsidP="003B6072">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Obrazložitev:</w:t>
      </w:r>
    </w:p>
    <w:p w14:paraId="4CB54C24" w14:textId="5FACF186" w:rsidR="003B6072" w:rsidRPr="000B34B9" w:rsidRDefault="003B6072" w:rsidP="003B6072">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Člen predvideva izredno evalvacijo visokošolskega zavoda, nadalje pa izpušča možnost prenehanja akreditacije visokošolskega zavoda v primeru izredne evalvacije, zato smo to dopolnili.</w:t>
      </w:r>
    </w:p>
    <w:p w14:paraId="6F5C0E79" w14:textId="77777777" w:rsidR="003B6072" w:rsidRPr="000B34B9" w:rsidRDefault="003B6072" w:rsidP="003B6072">
      <w:pPr>
        <w:spacing w:line="20" w:lineRule="atLeast"/>
        <w:jc w:val="both"/>
        <w:rPr>
          <w:rFonts w:ascii="Helvetica Neue" w:hAnsi="Helvetica Neue" w:cs="Arial"/>
          <w:sz w:val="20"/>
          <w:szCs w:val="20"/>
          <w:lang w:val="sl-SI"/>
        </w:rPr>
      </w:pPr>
    </w:p>
    <w:p w14:paraId="6236CCC1" w14:textId="2F160E32" w:rsidR="003B6072" w:rsidRPr="000B34B9" w:rsidRDefault="003B6072" w:rsidP="003B6072">
      <w:pPr>
        <w:spacing w:line="20" w:lineRule="atLeast"/>
        <w:jc w:val="both"/>
        <w:rPr>
          <w:rFonts w:ascii="Helvetica Neue" w:hAnsi="Helvetica Neue" w:cs="Arial"/>
          <w:sz w:val="20"/>
          <w:szCs w:val="20"/>
          <w:u w:color="000000"/>
          <w:lang w:val="sl-SI"/>
        </w:rPr>
      </w:pPr>
      <w:r w:rsidRPr="000B34B9">
        <w:rPr>
          <w:rFonts w:ascii="Helvetica Neue" w:hAnsi="Helvetica Neue" w:cs="Arial"/>
          <w:sz w:val="20"/>
          <w:szCs w:val="20"/>
          <w:u w:color="000000"/>
          <w:lang w:val="sl-SI"/>
        </w:rPr>
        <w:t>Nadalje predagamo, da se zapiše, da akreditacija programa lahko prav tako preneha, če svet tako odloči v postopku evalvacije zavoda - s tem določimo možnost, da lahko ob redni evalvaciji zavoda posameznim programom akreditacije ne podelimo, kar je bilo tudi strinjanje v razpravah delovne skupine za pripravo novele.</w:t>
      </w:r>
    </w:p>
    <w:p w14:paraId="3AAD8173" w14:textId="77777777" w:rsidR="00C74779" w:rsidRPr="000B34B9" w:rsidRDefault="00C74779" w:rsidP="00C74779">
      <w:pPr>
        <w:spacing w:line="20" w:lineRule="atLeast"/>
        <w:jc w:val="both"/>
        <w:rPr>
          <w:rFonts w:ascii="Helvetica Neue" w:hAnsi="Helvetica Neue" w:cs="Arial"/>
          <w:b/>
          <w:bCs/>
          <w:color w:val="000000" w:themeColor="text1"/>
          <w:sz w:val="20"/>
          <w:szCs w:val="20"/>
          <w:lang w:val="sl-SI"/>
        </w:rPr>
      </w:pPr>
    </w:p>
    <w:p w14:paraId="2D4BE355" w14:textId="77777777" w:rsidR="00C74779" w:rsidRPr="000B34B9" w:rsidRDefault="00C74779" w:rsidP="00C74779">
      <w:pPr>
        <w:spacing w:line="20" w:lineRule="atLeast"/>
        <w:jc w:val="both"/>
        <w:rPr>
          <w:rStyle w:val="Emphasis"/>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5E717A26"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Besedilo 51.o člena se spremeni tako, da se glasi: </w:t>
      </w:r>
    </w:p>
    <w:p w14:paraId="7C2B580C" w14:textId="77777777" w:rsidR="003B6072" w:rsidRPr="000B34B9" w:rsidRDefault="003B6072" w:rsidP="00C74779">
      <w:pPr>
        <w:spacing w:line="20" w:lineRule="atLeast"/>
        <w:jc w:val="both"/>
        <w:rPr>
          <w:rFonts w:ascii="Helvetica Neue" w:hAnsi="Helvetica Neue"/>
          <w:sz w:val="20"/>
          <w:szCs w:val="20"/>
          <w:lang w:val="sl-SI"/>
        </w:rPr>
      </w:pPr>
    </w:p>
    <w:p w14:paraId="26A049C0"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»Izpolnjevanje pogojev za ustanovitev visokošolskega zavoda, izvajanje visokošolske dejavnosti in kakovost visokošolskih zavodov in študijskih programov agencija preverja v postopkih akreditacije in zunanje evalvacije. </w:t>
      </w:r>
    </w:p>
    <w:p w14:paraId="6E3A233D" w14:textId="77777777" w:rsidR="00C74779" w:rsidRPr="000B34B9" w:rsidRDefault="00C74779" w:rsidP="00C74779">
      <w:pPr>
        <w:spacing w:line="20" w:lineRule="atLeast"/>
        <w:jc w:val="both"/>
        <w:rPr>
          <w:rFonts w:ascii="Helvetica Neue" w:hAnsi="Helvetica Neue"/>
          <w:sz w:val="20"/>
          <w:szCs w:val="20"/>
          <w:lang w:val="sl-SI"/>
        </w:rPr>
      </w:pPr>
    </w:p>
    <w:p w14:paraId="4766C8DB"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 xml:space="preserve">Akreditacije v visokem šolstvu so: </w:t>
      </w:r>
    </w:p>
    <w:p w14:paraId="4D345066"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prva akreditacija visokošolskega zavoda,  </w:t>
      </w:r>
    </w:p>
    <w:p w14:paraId="6AFD46E6" w14:textId="121DCE10"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Pr="000B34B9">
        <w:rPr>
          <w:rFonts w:ascii="Helvetica Neue" w:hAnsi="Helvetica Neue"/>
          <w:color w:val="F79646" w:themeColor="accent6"/>
          <w:sz w:val="20"/>
          <w:szCs w:val="20"/>
          <w:lang w:val="sl-SI"/>
        </w:rPr>
        <w:t xml:space="preserve">prva </w:t>
      </w:r>
      <w:r w:rsidRPr="000B34B9">
        <w:rPr>
          <w:rFonts w:ascii="Helvetica Neue" w:hAnsi="Helvetica Neue"/>
          <w:sz w:val="20"/>
          <w:szCs w:val="20"/>
          <w:lang w:val="sl-SI"/>
        </w:rPr>
        <w:t>akreditacija študijskega programa,</w:t>
      </w:r>
    </w:p>
    <w:p w14:paraId="31B50895"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podaljšanje akreditacije visokošolskega zavoda in</w:t>
      </w:r>
    </w:p>
    <w:p w14:paraId="3A80048F" w14:textId="5317BAC5"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akreditacija sprememb visokošolskega zavoda iz prvega odstavka a51.š člena tega zakona.</w:t>
      </w:r>
    </w:p>
    <w:p w14:paraId="5C3BA815" w14:textId="77777777" w:rsidR="00C74779" w:rsidRPr="000B34B9" w:rsidRDefault="00C74779" w:rsidP="00C74779">
      <w:pPr>
        <w:spacing w:line="20" w:lineRule="atLeast"/>
        <w:jc w:val="both"/>
        <w:rPr>
          <w:rFonts w:ascii="Helvetica Neue" w:hAnsi="Helvetica Neue"/>
          <w:sz w:val="20"/>
          <w:szCs w:val="20"/>
          <w:lang w:val="sl-SI"/>
        </w:rPr>
      </w:pPr>
    </w:p>
    <w:p w14:paraId="77AC0810"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Zunanje evalvacije so: </w:t>
      </w:r>
    </w:p>
    <w:p w14:paraId="1DBE573C"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redna evalvacija visokošolskega zavoda, </w:t>
      </w:r>
    </w:p>
    <w:p w14:paraId="2A25515F"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izredna evalvacija visokošolskega zavoda,</w:t>
      </w:r>
    </w:p>
    <w:p w14:paraId="74AF624E"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izredna evalvacija študijskega programa,</w:t>
      </w:r>
    </w:p>
    <w:p w14:paraId="075B3E67"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evalvacija vzorca študijskih programov. </w:t>
      </w:r>
    </w:p>
    <w:p w14:paraId="5275B6D4" w14:textId="77777777" w:rsidR="00C74779" w:rsidRPr="000B34B9" w:rsidRDefault="00C74779" w:rsidP="00C74779">
      <w:pPr>
        <w:spacing w:line="20" w:lineRule="atLeast"/>
        <w:jc w:val="both"/>
        <w:rPr>
          <w:rFonts w:ascii="Helvetica Neue" w:hAnsi="Helvetica Neue"/>
          <w:sz w:val="20"/>
          <w:szCs w:val="20"/>
          <w:lang w:val="sl-SI"/>
        </w:rPr>
      </w:pPr>
    </w:p>
    <w:p w14:paraId="08F3D2D0" w14:textId="77777777" w:rsidR="00C74779" w:rsidRPr="000B34B9" w:rsidRDefault="00C74779" w:rsidP="00C74779">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Prva in vsaka podaljšana akreditacija se visokošolskemu zavodu podeli za največ pet let. Če se odločitev o podaljšanju akreditacije sprejme pred potekom veljavne akreditacije visokošolskega zavoda, začne rok veljavnosti akreditacije teči znova. Šteje se, da veljavnost akreditacije poteče z zaključkom študijskega leta, v katerem se izteče obdobje podeljene akreditacije. </w:t>
      </w:r>
    </w:p>
    <w:p w14:paraId="0CEB2957" w14:textId="77777777" w:rsidR="00C74779" w:rsidRPr="000B34B9" w:rsidRDefault="00C74779" w:rsidP="00C74779">
      <w:pPr>
        <w:spacing w:line="20" w:lineRule="atLeast"/>
        <w:jc w:val="both"/>
        <w:rPr>
          <w:rFonts w:ascii="Helvetica Neue" w:hAnsi="Helvetica Neue"/>
          <w:sz w:val="20"/>
          <w:szCs w:val="20"/>
          <w:lang w:val="sl-SI"/>
        </w:rPr>
      </w:pPr>
    </w:p>
    <w:p w14:paraId="349DB5CA" w14:textId="77777777" w:rsidR="00C74779" w:rsidRPr="000B34B9" w:rsidRDefault="00C74779" w:rsidP="00C74779">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Akreditacija visokošolskega zavoda preneha, če:</w:t>
      </w:r>
    </w:p>
    <w:p w14:paraId="2153CF4A" w14:textId="77777777" w:rsidR="00C74779" w:rsidRPr="000B34B9" w:rsidRDefault="00C74779" w:rsidP="00C74779">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 je izbrisan iz sodnega registra, </w:t>
      </w:r>
    </w:p>
    <w:p w14:paraId="2744199C" w14:textId="77777777" w:rsidR="00C74779" w:rsidRPr="000B34B9" w:rsidRDefault="00C74779" w:rsidP="00C74779">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 mu ni bila podaljšana akreditacija, </w:t>
      </w:r>
    </w:p>
    <w:p w14:paraId="7A973356" w14:textId="4FF789A1" w:rsidR="00C74779" w:rsidRPr="000B34B9" w:rsidRDefault="00C74779" w:rsidP="00C74779">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 ni vložil vloge za podaljšanje akreditacije v roku iz petega odstavka 14. člena tega zakona</w:t>
      </w:r>
    </w:p>
    <w:p w14:paraId="3720944C" w14:textId="02B736AB" w:rsidR="00C74779" w:rsidRPr="000B34B9" w:rsidRDefault="00C74779" w:rsidP="00C74779">
      <w:pPr>
        <w:spacing w:line="20" w:lineRule="atLeast"/>
        <w:jc w:val="both"/>
        <w:rPr>
          <w:rFonts w:ascii="Helvetica Neue" w:hAnsi="Helvetica Neue" w:cs="Arial"/>
          <w:color w:val="F79646" w:themeColor="accent6"/>
          <w:sz w:val="20"/>
          <w:szCs w:val="20"/>
          <w:lang w:val="sl-SI"/>
        </w:rPr>
      </w:pPr>
      <w:r w:rsidRPr="000B34B9">
        <w:rPr>
          <w:rFonts w:ascii="Helvetica Neue" w:hAnsi="Helvetica Neue"/>
          <w:color w:val="F79646" w:themeColor="accent6"/>
          <w:spacing w:val="6"/>
          <w:sz w:val="20"/>
          <w:szCs w:val="20"/>
          <w:lang w:val="sl-SI"/>
        </w:rPr>
        <w:t xml:space="preserve">- </w:t>
      </w:r>
      <w:r w:rsidRPr="000B34B9">
        <w:rPr>
          <w:rFonts w:ascii="Helvetica Neue" w:hAnsi="Helvetica Neue" w:cs="Arial"/>
          <w:color w:val="F79646" w:themeColor="accent6"/>
          <w:sz w:val="20"/>
          <w:szCs w:val="20"/>
          <w:lang w:val="sl-SI"/>
        </w:rPr>
        <w:t>svet agencije tako odloči v postopku izredne evalvacije visokošolskega zavoda.</w:t>
      </w:r>
    </w:p>
    <w:p w14:paraId="159956E4" w14:textId="49B8E815" w:rsidR="00C74779" w:rsidRPr="000B34B9" w:rsidRDefault="00C74779" w:rsidP="00C74779">
      <w:pPr>
        <w:spacing w:line="20" w:lineRule="atLeast"/>
        <w:jc w:val="both"/>
        <w:rPr>
          <w:rFonts w:ascii="Helvetica Neue" w:hAnsi="Helvetica Neue"/>
          <w:sz w:val="20"/>
          <w:szCs w:val="20"/>
          <w:lang w:val="sl-SI"/>
        </w:rPr>
      </w:pPr>
    </w:p>
    <w:p w14:paraId="36A72AFE" w14:textId="77777777" w:rsidR="00C74779" w:rsidRPr="000B34B9" w:rsidRDefault="00C74779" w:rsidP="00C74779">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Akreditacija študijskega programa preneha, če:</w:t>
      </w:r>
    </w:p>
    <w:p w14:paraId="57D49D1D" w14:textId="77777777" w:rsidR="00C74779" w:rsidRPr="000B34B9" w:rsidRDefault="00C74779" w:rsidP="00C74779">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 je prenehala akreditacija visokošolskega zavoda zaradi razlogov, določenih v prejšnjem odstavku </w:t>
      </w:r>
      <w:r w:rsidRPr="000B34B9">
        <w:rPr>
          <w:rFonts w:ascii="Helvetica Neue" w:hAnsi="Helvetica Neue"/>
          <w:color w:val="F79646" w:themeColor="accent6"/>
          <w:spacing w:val="6"/>
          <w:sz w:val="20"/>
          <w:szCs w:val="20"/>
          <w:lang w:val="sl-SI"/>
        </w:rPr>
        <w:t>tega člena</w:t>
      </w:r>
    </w:p>
    <w:p w14:paraId="10A788F0" w14:textId="77777777"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xml:space="preserve">- svet agencije tako odloči v postopku izredne evalvacije študijskega programa ali visokošolskega zavoda, </w:t>
      </w:r>
    </w:p>
    <w:p w14:paraId="784520DD" w14:textId="196D2565" w:rsidR="00C74779" w:rsidRPr="000B34B9" w:rsidRDefault="00C74779" w:rsidP="00C74779">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 t</w:t>
      </w:r>
      <w:r w:rsidR="004C3044" w:rsidRPr="000B34B9">
        <w:rPr>
          <w:rFonts w:ascii="Helvetica Neue" w:hAnsi="Helvetica Neue" w:cs="Arial"/>
          <w:sz w:val="20"/>
          <w:szCs w:val="20"/>
          <w:lang w:val="sl-SI"/>
        </w:rPr>
        <w:t>o zahteva visokošolski zavod,</w:t>
      </w:r>
    </w:p>
    <w:p w14:paraId="0B404885" w14:textId="50DF9EAB" w:rsidR="004C3044" w:rsidRPr="000B34B9" w:rsidRDefault="004C3044" w:rsidP="004C3044">
      <w:pPr>
        <w:spacing w:line="20" w:lineRule="atLeast"/>
        <w:jc w:val="both"/>
        <w:rPr>
          <w:rFonts w:ascii="Helvetica Neue" w:hAnsi="Helvetica Neue" w:cs="Arial"/>
          <w:color w:val="F79646" w:themeColor="accent6"/>
          <w:sz w:val="20"/>
          <w:szCs w:val="20"/>
          <w:lang w:val="sl-SI"/>
        </w:rPr>
      </w:pPr>
      <w:r w:rsidRPr="000B34B9">
        <w:rPr>
          <w:rFonts w:ascii="Helvetica Neue" w:hAnsi="Helvetica Neue" w:cs="Arial"/>
          <w:color w:val="F79646" w:themeColor="accent6"/>
          <w:sz w:val="20"/>
          <w:szCs w:val="20"/>
          <w:lang w:val="sl-SI"/>
        </w:rPr>
        <w:t>- svet agencije tako odloči ob postopku evalvacije visokošolskega zavoda.«.«</w:t>
      </w:r>
    </w:p>
    <w:p w14:paraId="231C8D80" w14:textId="77777777" w:rsidR="004C3044" w:rsidRPr="000B34B9" w:rsidRDefault="004C3044" w:rsidP="00C74779">
      <w:pPr>
        <w:spacing w:line="20" w:lineRule="atLeast"/>
        <w:jc w:val="both"/>
        <w:rPr>
          <w:rFonts w:ascii="Helvetica Neue" w:hAnsi="Helvetica Neue" w:cs="Arial"/>
          <w:sz w:val="20"/>
          <w:szCs w:val="20"/>
          <w:lang w:val="sl-SI"/>
        </w:rPr>
      </w:pPr>
    </w:p>
    <w:p w14:paraId="0969049F" w14:textId="77777777" w:rsidR="00C74779" w:rsidRPr="000B34B9" w:rsidRDefault="00C74779" w:rsidP="00C74779">
      <w:pPr>
        <w:jc w:val="both"/>
        <w:rPr>
          <w:rFonts w:ascii="Helvetica Neue" w:hAnsi="Helvetica Neue" w:cs="Arial"/>
          <w:sz w:val="20"/>
          <w:szCs w:val="20"/>
          <w:lang w:val="sl-SI"/>
        </w:rPr>
      </w:pPr>
    </w:p>
    <w:p w14:paraId="58FF8C49" w14:textId="6DF7BC54" w:rsidR="0081253D" w:rsidRPr="000B34B9" w:rsidRDefault="0081253D" w:rsidP="0081253D">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17. členu:</w:t>
      </w:r>
    </w:p>
    <w:p w14:paraId="5EB5AB01" w14:textId="76980034" w:rsidR="0081253D" w:rsidRPr="000B34B9" w:rsidRDefault="00AC0D8E" w:rsidP="0081253D">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4058D639" w14:textId="77777777" w:rsidR="00C74779" w:rsidRPr="000B34B9" w:rsidRDefault="00C74779" w:rsidP="00B13210">
      <w:pPr>
        <w:jc w:val="both"/>
        <w:rPr>
          <w:rStyle w:val="Emphasis"/>
          <w:rFonts w:ascii="Helvetica Neue" w:hAnsi="Helvetica Neue"/>
          <w:color w:val="auto"/>
          <w:sz w:val="20"/>
          <w:szCs w:val="20"/>
          <w:lang w:val="sl-SI"/>
        </w:rPr>
      </w:pPr>
    </w:p>
    <w:p w14:paraId="678435D0" w14:textId="77777777" w:rsidR="00AC0D8E" w:rsidRPr="000B34B9" w:rsidRDefault="00AC0D8E" w:rsidP="00B13210">
      <w:pPr>
        <w:jc w:val="both"/>
        <w:rPr>
          <w:rStyle w:val="Emphasis"/>
          <w:rFonts w:ascii="Helvetica Neue" w:hAnsi="Helvetica Neue"/>
          <w:color w:val="auto"/>
          <w:sz w:val="20"/>
          <w:szCs w:val="20"/>
          <w:lang w:val="sl-SI"/>
        </w:rPr>
      </w:pPr>
    </w:p>
    <w:p w14:paraId="758C2C9D" w14:textId="4F158552" w:rsidR="00AC0D8E" w:rsidRPr="000B34B9" w:rsidRDefault="00AC0D8E" w:rsidP="00AC0D8E">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18. členu:</w:t>
      </w:r>
    </w:p>
    <w:p w14:paraId="75A4D93D"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18. člen se spremeni tako, da se glasi:</w:t>
      </w:r>
    </w:p>
    <w:p w14:paraId="79CF96DE" w14:textId="77777777" w:rsidR="008C634F" w:rsidRPr="000B34B9" w:rsidRDefault="008C634F" w:rsidP="008C634F">
      <w:pPr>
        <w:jc w:val="both"/>
        <w:rPr>
          <w:rFonts w:ascii="Helvetica Neue" w:hAnsi="Helvetica Neue"/>
          <w:sz w:val="20"/>
          <w:szCs w:val="20"/>
          <w:lang w:val="sl-SI"/>
        </w:rPr>
      </w:pPr>
    </w:p>
    <w:p w14:paraId="502EF0D2"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»51.r člen se spremeni tako, da se glasi:</w:t>
      </w:r>
    </w:p>
    <w:p w14:paraId="33D98547" w14:textId="77777777" w:rsidR="008C634F" w:rsidRPr="000B34B9" w:rsidRDefault="008C634F" w:rsidP="008C634F">
      <w:pPr>
        <w:jc w:val="both"/>
        <w:rPr>
          <w:rFonts w:ascii="Helvetica Neue" w:hAnsi="Helvetica Neue"/>
          <w:sz w:val="20"/>
          <w:szCs w:val="20"/>
          <w:lang w:val="sl-SI"/>
        </w:rPr>
      </w:pPr>
    </w:p>
    <w:p w14:paraId="3ADAB83B" w14:textId="77777777" w:rsidR="008C634F" w:rsidRPr="000B34B9" w:rsidRDefault="008C634F" w:rsidP="008C634F">
      <w:pPr>
        <w:jc w:val="center"/>
        <w:rPr>
          <w:rFonts w:ascii="Helvetica Neue" w:hAnsi="Helvetica Neue"/>
          <w:sz w:val="20"/>
          <w:szCs w:val="20"/>
          <w:lang w:val="sl-SI"/>
        </w:rPr>
      </w:pPr>
      <w:bookmarkStart w:id="4" w:name="_Toc442263804"/>
      <w:bookmarkStart w:id="5" w:name="_Toc444174727"/>
      <w:r w:rsidRPr="000B34B9">
        <w:rPr>
          <w:rFonts w:ascii="Helvetica Neue" w:hAnsi="Helvetica Neue"/>
          <w:sz w:val="20"/>
          <w:szCs w:val="20"/>
          <w:lang w:val="sl-SI"/>
        </w:rPr>
        <w:t>»51.r člen</w:t>
      </w:r>
      <w:bookmarkEnd w:id="4"/>
      <w:bookmarkEnd w:id="5"/>
    </w:p>
    <w:p w14:paraId="1ECEB6C3" w14:textId="2BDBC04E" w:rsidR="008C634F" w:rsidRPr="000B34B9" w:rsidRDefault="008C634F" w:rsidP="008C634F">
      <w:pPr>
        <w:jc w:val="center"/>
        <w:rPr>
          <w:rFonts w:ascii="Helvetica Neue" w:hAnsi="Helvetica Neue"/>
          <w:sz w:val="20"/>
          <w:szCs w:val="20"/>
          <w:lang w:val="sl-SI"/>
        </w:rPr>
      </w:pPr>
      <w:bookmarkStart w:id="6" w:name="_Toc442263805"/>
      <w:bookmarkStart w:id="7" w:name="_Toc444174728"/>
      <w:r w:rsidRPr="000B34B9">
        <w:rPr>
          <w:rFonts w:ascii="Helvetica Neue" w:hAnsi="Helvetica Neue"/>
          <w:sz w:val="20"/>
          <w:szCs w:val="20"/>
          <w:lang w:val="sl-SI"/>
        </w:rPr>
        <w:t>(podaljšanje akreditacije visokošolskega zavoda)</w:t>
      </w:r>
      <w:bookmarkEnd w:id="6"/>
      <w:bookmarkEnd w:id="7"/>
    </w:p>
    <w:p w14:paraId="7B462849"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xml:space="preserve">Postopek za podaljšanje akreditacije visokošolskega zavoda se začne z vložitvijo vloge visokošolskega zavoda v skladu z določbo šestega odstavka 14. člena tega zakona, nadaljuje z zunanjo evalvacijo ter konča z odločitvijo o podaljšanju akreditacije. Zunanjo evalvacijo izvede skupina strokovnjakov, ki jo imenuje svet agencije. </w:t>
      </w:r>
    </w:p>
    <w:p w14:paraId="4D84635E" w14:textId="77777777" w:rsidR="008C634F" w:rsidRPr="000B34B9" w:rsidRDefault="008C634F" w:rsidP="008C634F">
      <w:pPr>
        <w:jc w:val="both"/>
        <w:rPr>
          <w:rFonts w:ascii="Helvetica Neue" w:hAnsi="Helvetica Neue"/>
          <w:sz w:val="20"/>
          <w:szCs w:val="20"/>
          <w:lang w:val="sl-SI"/>
        </w:rPr>
      </w:pPr>
    </w:p>
    <w:p w14:paraId="6AE4E7E2" w14:textId="77777777" w:rsidR="008C634F" w:rsidRPr="000B34B9" w:rsidRDefault="008C634F" w:rsidP="008C634F">
      <w:pPr>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Zunanjo evalvacijo praviloma sestavljata dva večdnevna obiska visokošolskega zavoda. Število članov v skupini strokovnjakov ter število dni posameznega obiska agencija določi glede na </w:t>
      </w:r>
      <w:r w:rsidRPr="000B34B9">
        <w:rPr>
          <w:rFonts w:ascii="Helvetica Neue" w:hAnsi="Helvetica Neue"/>
          <w:spacing w:val="6"/>
          <w:sz w:val="20"/>
          <w:szCs w:val="20"/>
          <w:lang w:val="sl-SI"/>
        </w:rPr>
        <w:lastRenderedPageBreak/>
        <w:t xml:space="preserve">velikost visokošolskega zavoda in število študijskih programov, ki jih izvaja. Temelj za zunanjo evalvacijo je samoevalvacijsko poročilo visokošolskega zavoda. </w:t>
      </w:r>
    </w:p>
    <w:p w14:paraId="6AA0C807" w14:textId="77777777" w:rsidR="008C634F" w:rsidRPr="000B34B9" w:rsidRDefault="008C634F" w:rsidP="008C634F">
      <w:pPr>
        <w:jc w:val="both"/>
        <w:rPr>
          <w:rFonts w:ascii="Helvetica Neue" w:hAnsi="Helvetica Neue"/>
          <w:spacing w:val="6"/>
          <w:sz w:val="20"/>
          <w:szCs w:val="20"/>
          <w:lang w:val="sl-SI"/>
        </w:rPr>
      </w:pPr>
    </w:p>
    <w:p w14:paraId="3526A95B" w14:textId="77777777" w:rsidR="008C634F" w:rsidRPr="000B34B9" w:rsidRDefault="008C634F" w:rsidP="008C634F">
      <w:pPr>
        <w:jc w:val="both"/>
        <w:rPr>
          <w:rFonts w:ascii="Helvetica Neue" w:hAnsi="Helvetica Neue"/>
          <w:spacing w:val="6"/>
          <w:sz w:val="20"/>
          <w:szCs w:val="20"/>
          <w:lang w:val="sl-SI"/>
        </w:rPr>
      </w:pPr>
      <w:r w:rsidRPr="000B34B9">
        <w:rPr>
          <w:rFonts w:ascii="Helvetica Neue" w:hAnsi="Helvetica Neue"/>
          <w:spacing w:val="6"/>
          <w:sz w:val="20"/>
          <w:szCs w:val="20"/>
          <w:lang w:val="sl-SI"/>
        </w:rPr>
        <w:t>Skupina strokovnjakov opravi prvi obisk in pripravi poročilo o ugotovitvah z morebitnimi predlogi za natančnejšo presojo posameznih področij delovanja zavoda na drugem obisku, povezano predvsem z organizacijo, izvedbo, spreminjanjem in samoevalvacijo določenih študijskih programov, najpozneje v treh mesecih od svojega imenovanja. Poročilo o ugotovitvah v enem mesecu od njegovega prejema obravnava svet agencije in odloči o predlogih za drugi obisk.</w:t>
      </w:r>
    </w:p>
    <w:p w14:paraId="273BE8B8" w14:textId="77777777" w:rsidR="008C634F" w:rsidRPr="000B34B9" w:rsidRDefault="008C634F" w:rsidP="008C634F">
      <w:pPr>
        <w:jc w:val="both"/>
        <w:rPr>
          <w:rFonts w:ascii="Helvetica Neue" w:hAnsi="Helvetica Neue"/>
          <w:spacing w:val="6"/>
          <w:sz w:val="20"/>
          <w:szCs w:val="20"/>
          <w:lang w:val="sl-SI"/>
        </w:rPr>
      </w:pPr>
    </w:p>
    <w:p w14:paraId="405B9A75" w14:textId="77777777" w:rsidR="008C634F" w:rsidRPr="000B34B9" w:rsidRDefault="008C634F" w:rsidP="008C634F">
      <w:pPr>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Drugi obisk skupina strokovnjakov opravi praviloma tri mesece po odločitvi sveta agencije o predlogih zanj. Na njem podrobneje in poglobljeno presoja področja delovanja zavoda oziroma študijske programe, ki jih je s sklepom določil svet agencije. Skupina strokovnjakov svoje ugotovitve predstavi visokošolskemu zavodu zadnji dan obiska. Visokošolski zavod se lahko po predstavitvi ugotovitev izreče o njih oziroma pojasni stanje. Skupina strokovnjakov morebitne pripombe zavoda upošteva pri pripravi evalvacijskega poročila. </w:t>
      </w:r>
    </w:p>
    <w:p w14:paraId="15415C83" w14:textId="77777777" w:rsidR="008C634F" w:rsidRPr="000B34B9" w:rsidRDefault="008C634F" w:rsidP="008C634F">
      <w:pPr>
        <w:jc w:val="both"/>
        <w:rPr>
          <w:rFonts w:ascii="Helvetica Neue" w:hAnsi="Helvetica Neue"/>
          <w:spacing w:val="6"/>
          <w:sz w:val="20"/>
          <w:szCs w:val="20"/>
          <w:lang w:val="sl-SI"/>
        </w:rPr>
      </w:pPr>
    </w:p>
    <w:p w14:paraId="0786D78C" w14:textId="77777777" w:rsidR="008C634F" w:rsidRPr="000B34B9" w:rsidRDefault="008C634F" w:rsidP="008C634F">
      <w:pPr>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Skupina strokovnjakov mesec dni po drugem obisku pripravi evalvacijsko poročilo na podlagi presoje samoevalvacijskega poročila visokošolskega zavoda in druge dokumentacije, ki jo natančno določi agencija, ter ugotovitev na obisku visokošolskega zavoda. </w:t>
      </w:r>
      <w:r w:rsidRPr="000B34B9">
        <w:rPr>
          <w:rFonts w:ascii="Helvetica Neue" w:hAnsi="Helvetica Neue"/>
          <w:sz w:val="20"/>
          <w:szCs w:val="20"/>
          <w:lang w:val="sl-SI"/>
        </w:rPr>
        <w:t xml:space="preserve">Evalvacijsko poročilo se pošlje visokošolskemu zavodu, ki lahko nanj poda svoje pripombe v enem mesecu od njegovega prejema. Če visokošolski zavod v roku ne poda pripomb na evalvacijsko poročilo, to postane končno. Če visokošolski zavod poda pripombe na evalvacijsko poročilo, skupina strokovnjakov po presoji utemeljenosti pripomb najkasneje v enem mesecu od prejema pripomb pripravi končno evalvacijsko poročilo. </w:t>
      </w:r>
    </w:p>
    <w:p w14:paraId="5B07D40C" w14:textId="77777777" w:rsidR="008C634F" w:rsidRPr="000B34B9" w:rsidRDefault="008C634F" w:rsidP="008C634F">
      <w:pPr>
        <w:jc w:val="both"/>
        <w:rPr>
          <w:rFonts w:ascii="Helvetica Neue" w:hAnsi="Helvetica Neue"/>
          <w:sz w:val="20"/>
          <w:szCs w:val="20"/>
          <w:lang w:val="sl-SI"/>
        </w:rPr>
      </w:pPr>
    </w:p>
    <w:p w14:paraId="565EC76B"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xml:space="preserve">Evalvacijsko poročilo vsebuje presojo izpolnjevanja meril za akreditacijo ter zunanjo evalvacijo visokošolskega zavoda in druge sestavine, ki jih natančneje določi svet agencije. </w:t>
      </w:r>
    </w:p>
    <w:p w14:paraId="0D1545C4" w14:textId="77777777" w:rsidR="008C634F" w:rsidRPr="000B34B9" w:rsidRDefault="008C634F" w:rsidP="008C634F">
      <w:pPr>
        <w:jc w:val="both"/>
        <w:rPr>
          <w:rFonts w:ascii="Helvetica Neue" w:hAnsi="Helvetica Neue"/>
          <w:sz w:val="20"/>
          <w:szCs w:val="20"/>
          <w:lang w:val="sl-SI"/>
        </w:rPr>
      </w:pPr>
    </w:p>
    <w:p w14:paraId="04222748"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xml:space="preserve">Samoevalvacijsko poročilo visokošolskega zavoda in končno evalvacijsko poročilo skupine strokovnjakov se predložita svetu agencije v enem mesecu od priprave končnega evalvacijskega poročila. Svet agencije v treh mesecih od prejema dokumentacije odloči o podaljšanju akreditacije visokošolskega zavoda, pri čemer ne upošteva morebitnih pripomb ali novih dokazil visokošolskega zavoda, poslanih agenciji po izdaji končnega poročila skupine strokovnjakov, </w:t>
      </w:r>
      <w:r w:rsidRPr="000B34B9">
        <w:rPr>
          <w:rFonts w:ascii="Helvetica Neue" w:eastAsia="Calibri" w:hAnsi="Helvetica Neue"/>
          <w:spacing w:val="6"/>
          <w:sz w:val="20"/>
          <w:szCs w:val="20"/>
          <w:lang w:val="sl-SI"/>
        </w:rPr>
        <w:t xml:space="preserve">v katerem se opredeli do vseh pripomb vlagatelja.  </w:t>
      </w:r>
    </w:p>
    <w:p w14:paraId="2D4995AD" w14:textId="77777777" w:rsidR="008C634F" w:rsidRPr="000B34B9" w:rsidRDefault="008C634F" w:rsidP="008C634F">
      <w:pPr>
        <w:jc w:val="both"/>
        <w:rPr>
          <w:rFonts w:ascii="Helvetica Neue" w:hAnsi="Helvetica Neue"/>
          <w:sz w:val="20"/>
          <w:szCs w:val="20"/>
          <w:lang w:val="sl-SI"/>
        </w:rPr>
      </w:pPr>
    </w:p>
    <w:p w14:paraId="7AFFE13D"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xml:space="preserve">Svet agencije v postopku podaljšanja akreditacije visokošolskega zavoda sprejme eno izmed naslednjih odločitev: </w:t>
      </w:r>
    </w:p>
    <w:p w14:paraId="4570E7BB"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xml:space="preserve">- podaljša akreditacijo visokošolskega zavoda za obdobje petih let, </w:t>
      </w:r>
    </w:p>
    <w:p w14:paraId="1776D378"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podaljša akreditacijo visokošolskega zavoda za krajše obdobje, ki ne sme biti daljše od treh let,</w:t>
      </w:r>
    </w:p>
    <w:p w14:paraId="449B509A"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odloči o prenehanju akreditacije enega ali več študijskih programov, ki jih visokošolski zavod izvaja, ali</w:t>
      </w:r>
    </w:p>
    <w:p w14:paraId="156FEBA8"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 ne podaljša akreditacije visokošolskega zavoda.</w:t>
      </w:r>
    </w:p>
    <w:p w14:paraId="01B038FE" w14:textId="77777777" w:rsidR="008C634F" w:rsidRPr="000B34B9" w:rsidRDefault="008C634F" w:rsidP="008C634F">
      <w:pPr>
        <w:jc w:val="both"/>
        <w:rPr>
          <w:rFonts w:ascii="Helvetica Neue" w:hAnsi="Helvetica Neue"/>
          <w:sz w:val="20"/>
          <w:szCs w:val="20"/>
          <w:lang w:val="sl-SI"/>
        </w:rPr>
      </w:pPr>
    </w:p>
    <w:p w14:paraId="60871B26" w14:textId="77777777" w:rsidR="008C634F" w:rsidRPr="000B34B9" w:rsidRDefault="008C634F" w:rsidP="008C634F">
      <w:pPr>
        <w:jc w:val="both"/>
        <w:rPr>
          <w:rFonts w:ascii="Helvetica Neue" w:eastAsia="Calibri" w:hAnsi="Helvetica Neue"/>
          <w:spacing w:val="6"/>
          <w:sz w:val="20"/>
          <w:szCs w:val="20"/>
          <w:lang w:val="sl-SI"/>
        </w:rPr>
      </w:pPr>
      <w:r w:rsidRPr="000B34B9">
        <w:rPr>
          <w:rFonts w:ascii="Helvetica Neue" w:eastAsia="Calibri" w:hAnsi="Helvetica Neue"/>
          <w:spacing w:val="6"/>
          <w:sz w:val="20"/>
          <w:szCs w:val="20"/>
          <w:lang w:val="sl-SI"/>
        </w:rPr>
        <w:t xml:space="preserve">Svet agencije sprejme odločitev iz druge alineje prejšnjega odstavka, če so ugotovljene večje pomanjkljivosti oziroma neskladnosti pri delovanju visokošolskega zavoda </w:t>
      </w:r>
      <w:r w:rsidRPr="000B34B9">
        <w:rPr>
          <w:rFonts w:ascii="Helvetica Neue" w:eastAsia="Calibri" w:hAnsi="Helvetica Neue"/>
          <w:color w:val="000000"/>
          <w:spacing w:val="6"/>
          <w:sz w:val="20"/>
          <w:szCs w:val="20"/>
          <w:lang w:val="sl-SI"/>
        </w:rPr>
        <w:t xml:space="preserve">ali </w:t>
      </w:r>
      <w:r w:rsidRPr="000B34B9">
        <w:rPr>
          <w:rFonts w:ascii="Helvetica Neue" w:eastAsia="Calibri" w:hAnsi="Helvetica Neue"/>
          <w:spacing w:val="6"/>
          <w:sz w:val="20"/>
          <w:szCs w:val="20"/>
          <w:lang w:val="sl-SI"/>
        </w:rPr>
        <w:t xml:space="preserve">sistemu zagotavljanja njegove kakovosti ter mu naloži rok za njihovo odpravo. </w:t>
      </w:r>
    </w:p>
    <w:p w14:paraId="3A296776" w14:textId="77777777" w:rsidR="008C634F" w:rsidRPr="000B34B9" w:rsidRDefault="008C634F" w:rsidP="008C634F">
      <w:pPr>
        <w:jc w:val="both"/>
        <w:rPr>
          <w:rFonts w:ascii="Helvetica Neue" w:hAnsi="Helvetica Neue"/>
          <w:sz w:val="20"/>
          <w:szCs w:val="20"/>
          <w:lang w:val="sl-SI"/>
        </w:rPr>
      </w:pPr>
    </w:p>
    <w:p w14:paraId="6172DE80" w14:textId="77777777" w:rsidR="008C634F" w:rsidRPr="000B34B9" w:rsidRDefault="008C634F" w:rsidP="008C634F">
      <w:pPr>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Svet agencije ne podaljša akreditacije visokošolskega zavoda, če so ugotovljene večje pomanjkljivosti ali neskladnosti pri delovanju visokošolskega zavoda ali sistemu zagotavljanja njegove kakovosti v celotnem obdobju od zadnje akreditacije. </w:t>
      </w:r>
      <w:r w:rsidRPr="000B34B9">
        <w:rPr>
          <w:rFonts w:ascii="Helvetica Neue" w:eastAsia="Calibri" w:hAnsi="Helvetica Neue"/>
          <w:spacing w:val="6"/>
          <w:sz w:val="20"/>
          <w:szCs w:val="20"/>
          <w:lang w:val="sl-SI"/>
        </w:rPr>
        <w:t xml:space="preserve">Svet agencije odloči o prenehanju akreditacije posameznega študijskega programa, če so ugotovljene večje pomanjkljivosti ali neskladnosti pri izvajanju programa, glede na navedbe ob akreditaciji ali če morebitne spremembe </w:t>
      </w:r>
      <w:r w:rsidRPr="000B34B9">
        <w:rPr>
          <w:rFonts w:ascii="Helvetica Neue" w:eastAsia="Calibri" w:hAnsi="Helvetica Neue"/>
          <w:spacing w:val="6"/>
          <w:sz w:val="20"/>
          <w:szCs w:val="20"/>
          <w:lang w:val="sl-SI"/>
        </w:rPr>
        <w:lastRenderedPageBreak/>
        <w:t>obveznih sestavin študijskega programa niso v skladu s tem zakonom oz. se program ne izvaja v skladu s tem, za kar je bil akreditiran.</w:t>
      </w:r>
    </w:p>
    <w:p w14:paraId="0ECEBD07" w14:textId="77777777" w:rsidR="008C634F" w:rsidRPr="000B34B9" w:rsidRDefault="008C634F" w:rsidP="008C634F">
      <w:pPr>
        <w:jc w:val="both"/>
        <w:rPr>
          <w:rFonts w:ascii="Helvetica Neue" w:hAnsi="Helvetica Neue"/>
          <w:sz w:val="20"/>
          <w:szCs w:val="20"/>
          <w:lang w:val="sl-SI"/>
        </w:rPr>
      </w:pPr>
    </w:p>
    <w:p w14:paraId="2C3677EE"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Po poteku roka iz desetega odstavka tega člena svet agencije ponovno opravi evalvacijo, na podlagi katere podaljša akreditacijo visokošolskega zavoda za obdobje petih let, če niso ugotovljene večje pomanjkljivosti oziroma neskladnosti pri delovanju visokošolskega zavoda ali sistemu zagotavljanja njegove kakovosti. Če so te ugotovljene, lahko:</w:t>
      </w:r>
    </w:p>
    <w:p w14:paraId="40A3BCC1" w14:textId="77777777" w:rsidR="008C634F" w:rsidRPr="000B34B9" w:rsidRDefault="008C634F" w:rsidP="008C634F">
      <w:pPr>
        <w:jc w:val="both"/>
        <w:rPr>
          <w:rFonts w:ascii="Helvetica Neue" w:hAnsi="Helvetica Neue"/>
          <w:spacing w:val="6"/>
          <w:sz w:val="20"/>
          <w:szCs w:val="20"/>
          <w:lang w:val="sl-SI"/>
        </w:rPr>
      </w:pPr>
      <w:r w:rsidRPr="000B34B9">
        <w:rPr>
          <w:rFonts w:ascii="Helvetica Neue" w:hAnsi="Helvetica Neue"/>
          <w:sz w:val="20"/>
          <w:szCs w:val="20"/>
          <w:lang w:val="sl-SI"/>
        </w:rPr>
        <w:t xml:space="preserve">- ponovno podaljša akreditacijo visokošolskega zavoda za krajše obdobje, ki ne sme biti daljše od treh let, </w:t>
      </w:r>
      <w:r w:rsidRPr="000B34B9">
        <w:rPr>
          <w:rFonts w:ascii="Helvetica Neue" w:hAnsi="Helvetica Neue"/>
          <w:spacing w:val="6"/>
          <w:sz w:val="20"/>
          <w:szCs w:val="20"/>
          <w:lang w:val="sl-SI"/>
        </w:rPr>
        <w:t>ter mu naloži rok za njihovo odpravo ali</w:t>
      </w:r>
    </w:p>
    <w:p w14:paraId="648D030A"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pacing w:val="6"/>
          <w:sz w:val="20"/>
          <w:szCs w:val="20"/>
          <w:lang w:val="sl-SI"/>
        </w:rPr>
        <w:t xml:space="preserve">- ne podaljša akreditacije visokošolskega zavoda, če so bile ugotovljene večje pomanjkljivosti oziroma neskladnosti </w:t>
      </w:r>
      <w:r w:rsidRPr="000B34B9">
        <w:rPr>
          <w:rFonts w:ascii="Helvetica Neue" w:hAnsi="Helvetica Neue"/>
          <w:sz w:val="20"/>
          <w:szCs w:val="20"/>
          <w:lang w:val="sl-SI"/>
        </w:rPr>
        <w:t>pri delovanju visokošolskega zavoda ali sistemu zagotavljanja njegove kakovosti</w:t>
      </w:r>
      <w:r w:rsidRPr="000B34B9">
        <w:rPr>
          <w:rFonts w:ascii="Helvetica Neue" w:hAnsi="Helvetica Neue"/>
          <w:spacing w:val="6"/>
          <w:sz w:val="20"/>
          <w:szCs w:val="20"/>
          <w:lang w:val="sl-SI"/>
        </w:rPr>
        <w:t xml:space="preserve"> v celotnem obdobju podaljšanja akreditacije za krajše obdobje.</w:t>
      </w:r>
    </w:p>
    <w:p w14:paraId="10BA890D" w14:textId="77777777" w:rsidR="008C634F" w:rsidRPr="000B34B9" w:rsidRDefault="008C634F" w:rsidP="008C634F">
      <w:pPr>
        <w:jc w:val="both"/>
        <w:rPr>
          <w:rFonts w:ascii="Helvetica Neue" w:hAnsi="Helvetica Neue"/>
          <w:sz w:val="20"/>
          <w:szCs w:val="20"/>
          <w:lang w:val="sl-SI"/>
        </w:rPr>
      </w:pPr>
    </w:p>
    <w:p w14:paraId="5F287935" w14:textId="77777777" w:rsidR="008C634F" w:rsidRPr="000B34B9" w:rsidRDefault="008C634F" w:rsidP="008C634F">
      <w:pPr>
        <w:jc w:val="both"/>
        <w:rPr>
          <w:rFonts w:ascii="Helvetica Neue" w:hAnsi="Helvetica Neue"/>
          <w:spacing w:val="6"/>
          <w:sz w:val="20"/>
          <w:szCs w:val="20"/>
          <w:lang w:val="sl-SI"/>
        </w:rPr>
      </w:pPr>
      <w:r w:rsidRPr="000B34B9">
        <w:rPr>
          <w:rFonts w:ascii="Helvetica Neue" w:eastAsia="Calibri" w:hAnsi="Helvetica Neue"/>
          <w:spacing w:val="6"/>
          <w:sz w:val="20"/>
          <w:szCs w:val="20"/>
          <w:lang w:val="sl-SI"/>
        </w:rPr>
        <w:t>Po poteku roka iz prejšnjega odstavka svet agencije tretjič opravi evalvacijo, na podlagi katere lahko podaljša akreditacijo visokošolskega zavoda za obdobje petih let ali je ne podaljša, če so ponovno ugotovljene večje pomanjkljivosti ali neskladnosti pri delovanju visokošolskega zavoda ali sistema zagotavljanja njegove kakovosti.</w:t>
      </w:r>
    </w:p>
    <w:p w14:paraId="2EBEDD04" w14:textId="77777777" w:rsidR="008C634F" w:rsidRPr="000B34B9" w:rsidRDefault="008C634F" w:rsidP="008C634F">
      <w:pPr>
        <w:jc w:val="both"/>
        <w:rPr>
          <w:rFonts w:ascii="Helvetica Neue" w:hAnsi="Helvetica Neue"/>
          <w:sz w:val="20"/>
          <w:szCs w:val="20"/>
          <w:lang w:val="sl-SI"/>
        </w:rPr>
      </w:pPr>
      <w:r w:rsidRPr="000B34B9">
        <w:rPr>
          <w:rFonts w:ascii="Helvetica Neue" w:hAnsi="Helvetica Neue"/>
          <w:sz w:val="20"/>
          <w:szCs w:val="20"/>
          <w:lang w:val="sl-SI"/>
        </w:rPr>
        <w:t>Če svet agencije ne podaljša akreditacije visokošolskega zavoda, veljavnost akreditacije poteče z zaključkom študijskega leta, v katerem postane odločitev sveta agencije dokončna.«.«</w:t>
      </w:r>
    </w:p>
    <w:p w14:paraId="56116CEA" w14:textId="77777777" w:rsidR="00AC0D8E" w:rsidRPr="000B34B9" w:rsidRDefault="00AC0D8E" w:rsidP="00B13210">
      <w:pPr>
        <w:jc w:val="both"/>
        <w:rPr>
          <w:rStyle w:val="Emphasis"/>
          <w:rFonts w:ascii="Helvetica Neue" w:hAnsi="Helvetica Neue"/>
          <w:color w:val="auto"/>
          <w:sz w:val="20"/>
          <w:szCs w:val="20"/>
          <w:lang w:val="sl-SI"/>
        </w:rPr>
      </w:pPr>
    </w:p>
    <w:p w14:paraId="3453CE55" w14:textId="673A2956" w:rsidR="008C634F" w:rsidRPr="000B34B9" w:rsidRDefault="008C634F" w:rsidP="008C634F">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 xml:space="preserve">Obrazložitev: </w:t>
      </w:r>
    </w:p>
    <w:p w14:paraId="0E1F70E1" w14:textId="5C6D7E7C" w:rsidR="008C634F" w:rsidRPr="000B34B9" w:rsidRDefault="008C634F" w:rsidP="008C634F">
      <w:pPr>
        <w:spacing w:line="20" w:lineRule="atLeast"/>
        <w:jc w:val="both"/>
        <w:rPr>
          <w:rFonts w:ascii="Helvetica Neue" w:hAnsi="Helvetica Neue" w:cs="Arial"/>
          <w:bCs/>
          <w:color w:val="000000" w:themeColor="text1"/>
          <w:sz w:val="20"/>
          <w:szCs w:val="20"/>
          <w:lang w:val="sl-SI"/>
        </w:rPr>
      </w:pPr>
      <w:r w:rsidRPr="000B34B9">
        <w:rPr>
          <w:rFonts w:ascii="Helvetica Neue" w:hAnsi="Helvetica Neue" w:cs="Arial"/>
          <w:bCs/>
          <w:color w:val="000000" w:themeColor="text1"/>
          <w:sz w:val="20"/>
          <w:szCs w:val="20"/>
          <w:lang w:val="sl-SI"/>
        </w:rPr>
        <w:t>Kot pri členu 16.</w:t>
      </w:r>
    </w:p>
    <w:p w14:paraId="3D50B646" w14:textId="77777777" w:rsidR="008C634F" w:rsidRPr="000B34B9" w:rsidRDefault="008C634F" w:rsidP="008C634F">
      <w:pPr>
        <w:spacing w:line="20" w:lineRule="atLeast"/>
        <w:jc w:val="both"/>
        <w:rPr>
          <w:rFonts w:ascii="Helvetica Neue" w:hAnsi="Helvetica Neue" w:cs="Arial"/>
          <w:b/>
          <w:bCs/>
          <w:color w:val="000000" w:themeColor="text1"/>
          <w:sz w:val="20"/>
          <w:szCs w:val="20"/>
          <w:lang w:val="sl-SI"/>
        </w:rPr>
      </w:pPr>
    </w:p>
    <w:p w14:paraId="31841CDB" w14:textId="77777777" w:rsidR="008C634F" w:rsidRPr="000B34B9" w:rsidRDefault="008C634F" w:rsidP="008C634F">
      <w:pPr>
        <w:spacing w:line="20" w:lineRule="atLeast"/>
        <w:jc w:val="both"/>
        <w:rPr>
          <w:rStyle w:val="Emphasis"/>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293638A4" w14:textId="77777777" w:rsidR="008C634F" w:rsidRPr="000B34B9" w:rsidRDefault="008C634F" w:rsidP="008C634F">
      <w:pPr>
        <w:spacing w:line="20" w:lineRule="atLeast"/>
        <w:rPr>
          <w:rFonts w:ascii="Helvetica Neue" w:hAnsi="Helvetica Neue" w:cs="Arial"/>
          <w:sz w:val="20"/>
          <w:szCs w:val="20"/>
          <w:lang w:val="sl-SI"/>
        </w:rPr>
      </w:pPr>
      <w:r w:rsidRPr="000B34B9">
        <w:rPr>
          <w:rFonts w:ascii="Helvetica Neue" w:hAnsi="Helvetica Neue" w:cs="Arial"/>
          <w:sz w:val="20"/>
          <w:szCs w:val="20"/>
          <w:lang w:val="sl-SI"/>
        </w:rPr>
        <w:t xml:space="preserve">51.r. člen se spremeni tako, da se glasi: </w:t>
      </w:r>
    </w:p>
    <w:p w14:paraId="2027C26C" w14:textId="77777777" w:rsidR="008C634F" w:rsidRPr="000B34B9" w:rsidRDefault="008C634F" w:rsidP="008C634F">
      <w:pPr>
        <w:spacing w:line="20" w:lineRule="atLeast"/>
        <w:jc w:val="both"/>
        <w:rPr>
          <w:rFonts w:ascii="Helvetica Neue" w:hAnsi="Helvetica Neue" w:cs="Arial"/>
          <w:spacing w:val="6"/>
          <w:sz w:val="20"/>
          <w:szCs w:val="20"/>
          <w:u w:val="single"/>
          <w:lang w:val="sl-SI"/>
        </w:rPr>
      </w:pPr>
    </w:p>
    <w:p w14:paraId="305A70B8" w14:textId="77777777" w:rsidR="008C634F" w:rsidRPr="000B34B9" w:rsidRDefault="008C634F" w:rsidP="008C634F">
      <w:pPr>
        <w:pStyle w:val="Heading2"/>
        <w:spacing w:before="0" w:line="20" w:lineRule="atLeast"/>
        <w:rPr>
          <w:rFonts w:ascii="Helvetica Neue" w:hAnsi="Helvetica Neue" w:cs="Arial"/>
          <w:color w:val="auto"/>
          <w:sz w:val="20"/>
          <w:szCs w:val="20"/>
        </w:rPr>
      </w:pPr>
      <w:r w:rsidRPr="000B34B9">
        <w:rPr>
          <w:rFonts w:ascii="Helvetica Neue" w:hAnsi="Helvetica Neue" w:cs="Arial"/>
          <w:color w:val="auto"/>
          <w:sz w:val="20"/>
          <w:szCs w:val="20"/>
        </w:rPr>
        <w:t>»51.r člen</w:t>
      </w:r>
    </w:p>
    <w:p w14:paraId="18A30143" w14:textId="77777777" w:rsidR="008C634F" w:rsidRPr="000B34B9" w:rsidRDefault="008C634F" w:rsidP="008C634F">
      <w:pPr>
        <w:pStyle w:val="Heading2"/>
        <w:spacing w:before="0" w:line="20" w:lineRule="atLeast"/>
        <w:rPr>
          <w:rFonts w:ascii="Helvetica Neue" w:hAnsi="Helvetica Neue" w:cs="Arial"/>
          <w:color w:val="auto"/>
          <w:sz w:val="20"/>
          <w:szCs w:val="20"/>
        </w:rPr>
      </w:pPr>
      <w:r w:rsidRPr="000B34B9">
        <w:rPr>
          <w:rFonts w:ascii="Helvetica Neue" w:hAnsi="Helvetica Neue" w:cs="Arial"/>
          <w:color w:val="auto"/>
          <w:sz w:val="20"/>
          <w:szCs w:val="20"/>
        </w:rPr>
        <w:t>(podaljšanje akreditacije visokošolskega zavoda)</w:t>
      </w:r>
    </w:p>
    <w:p w14:paraId="40742694" w14:textId="77777777" w:rsidR="008C634F" w:rsidRPr="000B34B9" w:rsidRDefault="008C634F" w:rsidP="008C634F">
      <w:pPr>
        <w:pStyle w:val="Default"/>
        <w:spacing w:line="20" w:lineRule="atLeast"/>
        <w:jc w:val="center"/>
        <w:rPr>
          <w:rFonts w:ascii="Helvetica Neue" w:hAnsi="Helvetica Neue"/>
          <w:color w:val="auto"/>
          <w:sz w:val="20"/>
          <w:szCs w:val="20"/>
        </w:rPr>
      </w:pPr>
    </w:p>
    <w:p w14:paraId="42F8E14B"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Postopek za podaljšanje akreditacije visokošolskega zavoda se začne z vložitvijo vloge visokošolskega zavoda v skladu z določbo petega odstavka 14. člena tega zakona, nadaljuje z zunanjo evalvacijo ter konča z odločitvijo o podaljšanju akreditacije. Zunanjo evalvacijo izvede skupina strokovnjakov, ki jo imenuje svet agencije. </w:t>
      </w:r>
    </w:p>
    <w:p w14:paraId="60E7D8CE"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39753984"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Zunanjo evalvacijo praviloma sestavljata dva večdnevna obiska visokošolskega zavoda. Število članov v skupini strokovnjakov ter število dni posameznega obiska agencija določi glede na velikost visokošolskega zavoda in število študijskih programov, ki jih izvaja. Temelj za zunanjo evalvacijo je samoevalvacijsko poročilo visokošolskega zavoda. </w:t>
      </w:r>
    </w:p>
    <w:p w14:paraId="612C5F42"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7E4F4CCD"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Skupina strokovnjakov opravi prvi obisk in pripravi poročilo o ugotovitvah z morebitnimi predlogi za natančnejšo presojo posameznih področij delovanja zavoda na drugem obisku, povezano predvsem z organizacijo, izvedbo, spreminjanjem in samoevalvacijo določenih študijskih programov, v treh mesecih od svojega imenovanja. Poročilo o ugotovitvah v enem mesecu od njegovega prejema obravnava svet agencije in odloči o predlogih za drugi obisk.</w:t>
      </w:r>
    </w:p>
    <w:p w14:paraId="43424EE8"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61D9ECA0"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Drugi obisk skupina strokovnjakov opravi praviloma tri mesece po odločitvi sveta agencije o predlogih zanj. Na njem podrobneje in poglobljeno presoja področja delovanja zavoda oziroma študijske programe, ki jih je s sklepom določil svet agencije. Skupina strokovnjakov svoje ugotovitve predstavi visokošolskemu zavodu zadnji dan obiska. Visokošolski zavod se lahko po </w:t>
      </w:r>
      <w:r w:rsidRPr="000B34B9">
        <w:rPr>
          <w:rFonts w:ascii="Helvetica Neue" w:eastAsia="Calibri" w:hAnsi="Helvetica Neue" w:cs="Arial"/>
          <w:spacing w:val="6"/>
          <w:sz w:val="20"/>
          <w:szCs w:val="20"/>
          <w:lang w:val="sl-SI"/>
        </w:rPr>
        <w:lastRenderedPageBreak/>
        <w:t xml:space="preserve">predstavitvi ugotovitev izreče o njih oziroma pojasni stanje. Skupina strokovnjakov morebitne pripombe zavoda upošteva pri pripravi evalvacijskega poročila. </w:t>
      </w:r>
    </w:p>
    <w:p w14:paraId="0057A7DF"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3DCFBF26"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Skupina strokovnjakov mesec dni po drugem obisku pripravi evalvacijsko poročilo na podlagi presoje samoevalvacijskega poročila visokošolskega zavoda in druge dokumentacije, ki jo natančno določi agencija, ter ugotovitev na obisku visokošolskega zavoda. Evalvacijsko poročilo se pošlje visokošolskemu zavodu, ki lahko nanj poda svoje pripombe v enem mesecu od njegovega prejema. Če visokošolski zavod v roku ne poda pripomb na evalvacijsko poročilo, to postane končno. Če visokošolski zavod poda pripombe na evalvacijsko poročilo, skupina strokovnjakov po presoji utemeljenosti pripomb v enem mesecu od prejema pripomb pripravi končno evalvacijsko poročilo. </w:t>
      </w:r>
    </w:p>
    <w:p w14:paraId="65E4E3EE"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1909027F"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Evalvacijsko poročilo vsebuje presojo izpolnjevanja meril za akreditacijo ter zunanjo evalvacijo visokošolskega zavoda in druge sestavine, ki jih natančneje določi svet agencije. </w:t>
      </w:r>
    </w:p>
    <w:p w14:paraId="09B17E3C"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79446AD5"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Samoevalvacijsko poročilo visokošolskega zavoda in končno evalvacijsko poročilo skupine strokovnjakov se predložita svetu agencije v enem mesecu od priprave končnega evalvacijskega poročila. Svet agencije v treh mesecih od prejema dokumentacije odloči o podaljšanju akreditacije visokošolskega zavoda, pri čemer ne upošteva morebitnih pripomb ali novih dokazil visokošolskega zavoda, poslanih agenciji po izdaji končnega poročila skupine strokovnjakov, v katerem se opredeli do vseh pripomb vlagatelja.  </w:t>
      </w:r>
    </w:p>
    <w:p w14:paraId="50C35F92"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723636FB"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Svet agencije v postopku podaljšanja akreditacije visokošolskega zavoda sprejme eno izmed naslednjih odločitev: </w:t>
      </w:r>
    </w:p>
    <w:p w14:paraId="24E83E4F"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 podaljša akreditacijo visokošolskega zavoda za obdobje petih let, </w:t>
      </w:r>
    </w:p>
    <w:p w14:paraId="7CAB31BD" w14:textId="77777777" w:rsidR="008C634F" w:rsidRPr="000B34B9" w:rsidRDefault="008C634F" w:rsidP="008C634F">
      <w:pPr>
        <w:spacing w:line="20" w:lineRule="atLeast"/>
        <w:jc w:val="both"/>
        <w:rPr>
          <w:rFonts w:ascii="Helvetica Neue" w:eastAsia="Calibri" w:hAnsi="Helvetica Neue" w:cs="Arial"/>
          <w:strike/>
          <w:spacing w:val="6"/>
          <w:sz w:val="20"/>
          <w:szCs w:val="20"/>
          <w:lang w:val="sl-SI"/>
        </w:rPr>
      </w:pPr>
      <w:r w:rsidRPr="000B34B9">
        <w:rPr>
          <w:rFonts w:ascii="Helvetica Neue" w:eastAsia="Calibri" w:hAnsi="Helvetica Neue" w:cs="Arial"/>
          <w:spacing w:val="6"/>
          <w:sz w:val="20"/>
          <w:szCs w:val="20"/>
          <w:lang w:val="sl-SI"/>
        </w:rPr>
        <w:t xml:space="preserve">- podaljša akreditacijo visokošolskega zavoda za krajše obdobje, ki ne sme biti daljše od treh let, </w:t>
      </w:r>
      <w:r w:rsidRPr="000B34B9">
        <w:rPr>
          <w:rFonts w:ascii="Helvetica Neue" w:eastAsia="Calibri" w:hAnsi="Helvetica Neue" w:cs="Arial"/>
          <w:strike/>
          <w:spacing w:val="6"/>
          <w:sz w:val="20"/>
          <w:szCs w:val="20"/>
          <w:lang w:val="sl-SI"/>
        </w:rPr>
        <w:t>ali</w:t>
      </w:r>
    </w:p>
    <w:p w14:paraId="4EA02615" w14:textId="77777777" w:rsidR="008C634F" w:rsidRPr="000B34B9" w:rsidRDefault="008C634F" w:rsidP="008C634F">
      <w:pPr>
        <w:pStyle w:val="Default"/>
        <w:spacing w:line="20" w:lineRule="atLeast"/>
        <w:jc w:val="both"/>
        <w:rPr>
          <w:rFonts w:ascii="Helvetica Neue" w:hAnsi="Helvetica Neue"/>
          <w:color w:val="F79646" w:themeColor="accent6"/>
          <w:sz w:val="20"/>
          <w:szCs w:val="20"/>
        </w:rPr>
      </w:pPr>
      <w:r w:rsidRPr="000B34B9">
        <w:rPr>
          <w:rFonts w:ascii="Helvetica Neue" w:hAnsi="Helvetica Neue"/>
          <w:color w:val="F79646" w:themeColor="accent6"/>
          <w:spacing w:val="6"/>
          <w:sz w:val="20"/>
          <w:szCs w:val="20"/>
        </w:rPr>
        <w:t xml:space="preserve">- </w:t>
      </w:r>
      <w:r w:rsidRPr="000B34B9">
        <w:rPr>
          <w:rFonts w:ascii="Helvetica Neue" w:hAnsi="Helvetica Neue"/>
          <w:color w:val="F79646" w:themeColor="accent6"/>
          <w:sz w:val="20"/>
          <w:szCs w:val="20"/>
        </w:rPr>
        <w:t>odloči o prenehanju akreditacije enega ali več študijskih programov, ki jih visokošolski zavod izvaja, ali</w:t>
      </w:r>
      <w:r w:rsidRPr="000B34B9">
        <w:rPr>
          <w:rFonts w:ascii="Helvetica Neue" w:hAnsi="Helvetica Neue"/>
          <w:color w:val="F79646" w:themeColor="accent6"/>
          <w:spacing w:val="6"/>
          <w:sz w:val="20"/>
          <w:szCs w:val="20"/>
        </w:rPr>
        <w:t xml:space="preserve"> </w:t>
      </w:r>
    </w:p>
    <w:p w14:paraId="70E1C85F"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ne podaljša akreditacije visokošolskega zavoda.</w:t>
      </w:r>
    </w:p>
    <w:p w14:paraId="20D0CF10"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05A457AE"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xml:space="preserve">Svet agencije sprejme odločitev iz druge alineje prejšnjega odstavka, če so ugotovljene večje pomanjkljivosti oziroma neskladnosti pri delovanju visokošolskega zavoda </w:t>
      </w:r>
      <w:r w:rsidRPr="000B34B9">
        <w:rPr>
          <w:rFonts w:ascii="Helvetica Neue" w:eastAsia="Calibri" w:hAnsi="Helvetica Neue" w:cs="Arial"/>
          <w:color w:val="000000" w:themeColor="text1"/>
          <w:spacing w:val="6"/>
          <w:sz w:val="20"/>
          <w:szCs w:val="20"/>
          <w:lang w:val="sl-SI"/>
        </w:rPr>
        <w:t xml:space="preserve">ali </w:t>
      </w:r>
      <w:r w:rsidRPr="000B34B9">
        <w:rPr>
          <w:rFonts w:ascii="Helvetica Neue" w:eastAsia="Calibri" w:hAnsi="Helvetica Neue" w:cs="Arial"/>
          <w:spacing w:val="6"/>
          <w:sz w:val="20"/>
          <w:szCs w:val="20"/>
          <w:lang w:val="sl-SI"/>
        </w:rPr>
        <w:t xml:space="preserve">sistemu zagotavljanja njegove kakovosti ter mu naloži rok za njihovo odpravo. </w:t>
      </w:r>
    </w:p>
    <w:p w14:paraId="0CC470E7"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672BF45B" w14:textId="11E2D163" w:rsidR="008C634F" w:rsidRPr="000B34B9" w:rsidRDefault="008C634F" w:rsidP="008C634F">
      <w:pPr>
        <w:spacing w:line="20" w:lineRule="atLeast"/>
        <w:jc w:val="both"/>
        <w:rPr>
          <w:rFonts w:ascii="Helvetica Neue" w:eastAsia="Calibri" w:hAnsi="Helvetica Neue" w:cs="Arial"/>
          <w:color w:val="C0504D" w:themeColor="accent2"/>
          <w:spacing w:val="6"/>
          <w:sz w:val="20"/>
          <w:szCs w:val="20"/>
          <w:lang w:val="sl-SI"/>
        </w:rPr>
      </w:pPr>
      <w:r w:rsidRPr="000B34B9">
        <w:rPr>
          <w:rFonts w:ascii="Helvetica Neue" w:eastAsia="Calibri" w:hAnsi="Helvetica Neue" w:cs="Arial"/>
          <w:spacing w:val="6"/>
          <w:sz w:val="20"/>
          <w:szCs w:val="20"/>
          <w:lang w:val="sl-SI"/>
        </w:rPr>
        <w:t xml:space="preserve">Svet agencije ne podaljša akreditacije visokošolskega zavoda, če so ugotovljene večje pomanjkljivosti ali neskladnosti pri delovanju visokošolskega zavoda ali sistemu zagotavljanja njegove kakovosti v celotnem obdobju od zadnje akreditacije. </w:t>
      </w:r>
      <w:r w:rsidRPr="000B34B9">
        <w:rPr>
          <w:rFonts w:ascii="Helvetica Neue" w:eastAsia="Calibri" w:hAnsi="Helvetica Neue" w:cs="Arial"/>
          <w:color w:val="F79646" w:themeColor="accent6"/>
          <w:spacing w:val="6"/>
          <w:sz w:val="20"/>
          <w:szCs w:val="20"/>
          <w:lang w:val="sl-SI"/>
        </w:rPr>
        <w:t>Svet agencije odloči o prenehanju akreditacije posameznega študijskega programa, če so ugotovljene večje pomanjkljivosti ali neskladnosti pri izvajanju programa, glede na navedbe ob akreditaciji ali če morebitne spremembe obveznih sestavin študijskega programa niso v skladu s tem zakonom oz. se program ne izvaja v skladu s tem, za kar je bil akreditiran.</w:t>
      </w:r>
    </w:p>
    <w:p w14:paraId="1C4A27DE"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63E83D33"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Po poteku roka iz devetega odstavka tega člena svet agencije ponovno opravi evalvacijo, na podlagi katere podaljša akreditacijo visokošolskega zavoda za obdobje petih let, če niso ugotovljene večje pomanjkljivosti oziroma neskladnosti pri delovanju visokošolskega zavoda ali sistemu zagotavljanja njegove kakovosti. Če so te ugotovljene, lahko:</w:t>
      </w:r>
    </w:p>
    <w:p w14:paraId="5F80A74A"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 ponovno podaljša akreditacijo visokošolskega zavoda za krajše obdobje, ki ne sme biti daljše od treh let, ter mu naloži rok za njihovo odpravo ali</w:t>
      </w:r>
    </w:p>
    <w:p w14:paraId="659EB2F3"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lastRenderedPageBreak/>
        <w:t>- ne podaljša akreditacije visokošolskega zavoda, če so bile ugotovljene večje pomanjkljivosti oziroma neskladnosti pri delovanju visokošolskega zavoda ali sistemu zagotavljanja njegove kakovosti v celotnem obdobju podaljšanja akreditacije za krajše obdobje.</w:t>
      </w:r>
    </w:p>
    <w:p w14:paraId="1443F1CA"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0D9FA03D"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Po poteku roka iz prejšnjega odstavka svet agencije tretjič opravi evalvacijo, na podlagi katere lahko podaljša akreditacijo visokošolskega zavoda za obdobje petih let ali je ne podaljša, če so ponovno ugotovljene večje pomanjkljivosti ali neskladnosti pri delovanju visokošolskega zavoda ali sistema zagotavljanja njegove kakovosti.</w:t>
      </w:r>
    </w:p>
    <w:p w14:paraId="3FD2ED12"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p>
    <w:p w14:paraId="19DDAC20" w14:textId="77777777" w:rsidR="008C634F" w:rsidRPr="000B34B9" w:rsidRDefault="008C634F" w:rsidP="008C634F">
      <w:pPr>
        <w:spacing w:line="20" w:lineRule="atLeast"/>
        <w:jc w:val="both"/>
        <w:rPr>
          <w:rFonts w:ascii="Helvetica Neue" w:eastAsia="Calibri" w:hAnsi="Helvetica Neue" w:cs="Arial"/>
          <w:spacing w:val="6"/>
          <w:sz w:val="20"/>
          <w:szCs w:val="20"/>
          <w:lang w:val="sl-SI"/>
        </w:rPr>
      </w:pPr>
      <w:r w:rsidRPr="000B34B9">
        <w:rPr>
          <w:rFonts w:ascii="Helvetica Neue" w:eastAsia="Calibri" w:hAnsi="Helvetica Neue" w:cs="Arial"/>
          <w:spacing w:val="6"/>
          <w:sz w:val="20"/>
          <w:szCs w:val="20"/>
          <w:lang w:val="sl-SI"/>
        </w:rPr>
        <w:t>Če svet agencije ne podaljša akreditacije visokošolskega zavoda, veljavnost akreditacije poteče z zaključkom študijskega leta, v katerem postane odločitev sveta agencije dokončna.«.</w:t>
      </w:r>
    </w:p>
    <w:p w14:paraId="018A4BA1" w14:textId="77777777" w:rsidR="008C634F" w:rsidRPr="000B34B9" w:rsidRDefault="008C634F" w:rsidP="00B13210">
      <w:pPr>
        <w:jc w:val="both"/>
        <w:rPr>
          <w:rStyle w:val="Emphasis"/>
          <w:rFonts w:ascii="Helvetica Neue" w:hAnsi="Helvetica Neue"/>
          <w:color w:val="auto"/>
          <w:sz w:val="20"/>
          <w:szCs w:val="20"/>
          <w:lang w:val="sl-SI"/>
        </w:rPr>
      </w:pPr>
    </w:p>
    <w:p w14:paraId="108BF60D" w14:textId="77777777" w:rsidR="00653667" w:rsidRPr="000B34B9" w:rsidRDefault="00653667" w:rsidP="00B13210">
      <w:pPr>
        <w:jc w:val="both"/>
        <w:rPr>
          <w:rStyle w:val="Emphasis"/>
          <w:rFonts w:ascii="Helvetica Neue" w:hAnsi="Helvetica Neue"/>
          <w:color w:val="auto"/>
          <w:sz w:val="20"/>
          <w:szCs w:val="20"/>
          <w:lang w:val="sl-SI"/>
        </w:rPr>
      </w:pPr>
    </w:p>
    <w:p w14:paraId="76F4BC8F" w14:textId="650EAACE" w:rsidR="00653667" w:rsidRPr="000B34B9" w:rsidRDefault="00653667" w:rsidP="00653667">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19. členu:</w:t>
      </w:r>
    </w:p>
    <w:p w14:paraId="25F2C372" w14:textId="77777777" w:rsidR="00653667" w:rsidRPr="000B34B9" w:rsidRDefault="00653667" w:rsidP="00653667">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646AF98F" w14:textId="77777777" w:rsidR="00653667" w:rsidRPr="000B34B9" w:rsidRDefault="00653667" w:rsidP="00B13210">
      <w:pPr>
        <w:jc w:val="both"/>
        <w:rPr>
          <w:rStyle w:val="Emphasis"/>
          <w:rFonts w:ascii="Helvetica Neue" w:hAnsi="Helvetica Neue"/>
          <w:color w:val="auto"/>
          <w:sz w:val="20"/>
          <w:szCs w:val="20"/>
          <w:lang w:val="sl-SI"/>
        </w:rPr>
      </w:pPr>
    </w:p>
    <w:p w14:paraId="0A5729F9" w14:textId="77777777" w:rsidR="00653667" w:rsidRPr="000B34B9" w:rsidRDefault="00653667" w:rsidP="00B13210">
      <w:pPr>
        <w:jc w:val="both"/>
        <w:rPr>
          <w:rStyle w:val="Emphasis"/>
          <w:rFonts w:ascii="Helvetica Neue" w:hAnsi="Helvetica Neue"/>
          <w:color w:val="auto"/>
          <w:sz w:val="20"/>
          <w:szCs w:val="20"/>
          <w:lang w:val="sl-SI"/>
        </w:rPr>
      </w:pPr>
    </w:p>
    <w:p w14:paraId="76EC7138" w14:textId="6B42C380" w:rsidR="00653667" w:rsidRPr="000B34B9" w:rsidRDefault="00653667" w:rsidP="00653667">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20. členu:</w:t>
      </w:r>
    </w:p>
    <w:p w14:paraId="67C06136" w14:textId="77777777" w:rsidR="00653667" w:rsidRPr="000B34B9" w:rsidRDefault="00653667" w:rsidP="00653667">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4CF1E509" w14:textId="77777777" w:rsidR="00653667" w:rsidRPr="000B34B9" w:rsidRDefault="00653667" w:rsidP="00B13210">
      <w:pPr>
        <w:jc w:val="both"/>
        <w:rPr>
          <w:rStyle w:val="Emphasis"/>
          <w:rFonts w:ascii="Helvetica Neue" w:hAnsi="Helvetica Neue"/>
          <w:color w:val="auto"/>
          <w:sz w:val="20"/>
          <w:szCs w:val="20"/>
          <w:lang w:val="sl-SI"/>
        </w:rPr>
      </w:pPr>
    </w:p>
    <w:p w14:paraId="7EBB998B" w14:textId="77777777" w:rsidR="00653667" w:rsidRPr="000B34B9" w:rsidRDefault="00653667" w:rsidP="00B13210">
      <w:pPr>
        <w:jc w:val="both"/>
        <w:rPr>
          <w:rStyle w:val="Emphasis"/>
          <w:rFonts w:ascii="Helvetica Neue" w:hAnsi="Helvetica Neue"/>
          <w:color w:val="auto"/>
          <w:sz w:val="20"/>
          <w:szCs w:val="20"/>
          <w:lang w:val="sl-SI"/>
        </w:rPr>
      </w:pPr>
    </w:p>
    <w:p w14:paraId="6202F17A" w14:textId="0EEE41C3" w:rsidR="0005750F" w:rsidRPr="000B34B9" w:rsidRDefault="0005750F" w:rsidP="0005750F">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21. členu:</w:t>
      </w:r>
    </w:p>
    <w:p w14:paraId="7DFE5B3C" w14:textId="40B50F6A" w:rsidR="00653667" w:rsidRPr="000B34B9" w:rsidRDefault="00B922EA" w:rsidP="00B13210">
      <w:pPr>
        <w:jc w:val="both"/>
        <w:rPr>
          <w:rFonts w:ascii="Helvetica Neue" w:hAnsi="Helvetica Neue" w:cs="Arial"/>
          <w:sz w:val="20"/>
          <w:szCs w:val="20"/>
          <w:lang w:val="sl-SI"/>
        </w:rPr>
      </w:pPr>
      <w:r w:rsidRPr="000B34B9">
        <w:rPr>
          <w:rFonts w:ascii="Helvetica Neue" w:hAnsi="Helvetica Neue" w:cs="Arial"/>
          <w:sz w:val="20"/>
          <w:szCs w:val="20"/>
          <w:lang w:val="sl-SI"/>
        </w:rPr>
        <w:t>21. člen se spremeni tako, da se glasi:</w:t>
      </w:r>
    </w:p>
    <w:p w14:paraId="213D1E03" w14:textId="77777777" w:rsidR="00B922EA" w:rsidRPr="000B34B9" w:rsidRDefault="00B922EA" w:rsidP="00B922EA">
      <w:pPr>
        <w:jc w:val="both"/>
        <w:rPr>
          <w:rFonts w:ascii="Helvetica Neue" w:hAnsi="Helvetica Neue"/>
          <w:sz w:val="20"/>
          <w:szCs w:val="20"/>
          <w:lang w:val="sl-SI"/>
        </w:rPr>
      </w:pPr>
    </w:p>
    <w:p w14:paraId="706BBAF3" w14:textId="77777777" w:rsidR="00B922EA" w:rsidRPr="000B34B9" w:rsidRDefault="00B922EA" w:rsidP="00B922EA">
      <w:pPr>
        <w:jc w:val="center"/>
        <w:rPr>
          <w:rFonts w:ascii="Helvetica Neue" w:hAnsi="Helvetica Neue"/>
          <w:sz w:val="20"/>
          <w:szCs w:val="20"/>
          <w:lang w:val="sl-SI"/>
        </w:rPr>
      </w:pPr>
      <w:bookmarkStart w:id="8" w:name="_Toc442263810"/>
      <w:bookmarkStart w:id="9" w:name="_Toc444174731"/>
      <w:r w:rsidRPr="000B34B9">
        <w:rPr>
          <w:rFonts w:ascii="Helvetica Neue" w:hAnsi="Helvetica Neue"/>
          <w:sz w:val="20"/>
          <w:szCs w:val="20"/>
          <w:lang w:val="sl-SI"/>
        </w:rPr>
        <w:t>»51.š člen</w:t>
      </w:r>
      <w:bookmarkEnd w:id="8"/>
      <w:bookmarkEnd w:id="9"/>
    </w:p>
    <w:p w14:paraId="6FEFEDA4" w14:textId="77777777" w:rsidR="00B922EA" w:rsidRPr="000B34B9" w:rsidRDefault="00B922EA" w:rsidP="00B922EA">
      <w:pPr>
        <w:jc w:val="center"/>
        <w:rPr>
          <w:rFonts w:ascii="Helvetica Neue" w:hAnsi="Helvetica Neue"/>
          <w:sz w:val="20"/>
          <w:szCs w:val="20"/>
          <w:lang w:val="sl-SI"/>
        </w:rPr>
      </w:pPr>
      <w:bookmarkStart w:id="10" w:name="_Toc442263811"/>
      <w:bookmarkStart w:id="11" w:name="_Toc444174732"/>
      <w:r w:rsidRPr="000B34B9">
        <w:rPr>
          <w:rFonts w:ascii="Helvetica Neue" w:hAnsi="Helvetica Neue"/>
          <w:sz w:val="20"/>
          <w:szCs w:val="20"/>
          <w:lang w:val="sl-SI"/>
        </w:rPr>
        <w:t>(izredna evalvacija visokošolskih zavodov)</w:t>
      </w:r>
      <w:bookmarkEnd w:id="10"/>
      <w:bookmarkEnd w:id="11"/>
    </w:p>
    <w:p w14:paraId="627CA609" w14:textId="77777777" w:rsidR="00B922EA" w:rsidRPr="000B34B9" w:rsidRDefault="00B922EA" w:rsidP="00B922EA">
      <w:pPr>
        <w:jc w:val="both"/>
        <w:rPr>
          <w:rFonts w:ascii="Helvetica Neue" w:hAnsi="Helvetica Neue"/>
          <w:sz w:val="20"/>
          <w:szCs w:val="20"/>
          <w:lang w:val="sl-SI"/>
        </w:rPr>
      </w:pPr>
    </w:p>
    <w:p w14:paraId="62FA920A" w14:textId="77777777" w:rsidR="00B922EA" w:rsidRPr="000B34B9" w:rsidRDefault="00B922EA" w:rsidP="00B922EA">
      <w:pPr>
        <w:jc w:val="both"/>
        <w:rPr>
          <w:rFonts w:ascii="Helvetica Neue" w:hAnsi="Helvetica Neue"/>
          <w:sz w:val="20"/>
          <w:szCs w:val="20"/>
          <w:lang w:val="sl-SI"/>
        </w:rPr>
      </w:pPr>
      <w:r w:rsidRPr="000B34B9">
        <w:rPr>
          <w:rFonts w:ascii="Helvetica Neue" w:hAnsi="Helvetica Neue"/>
          <w:sz w:val="20"/>
          <w:szCs w:val="20"/>
          <w:lang w:val="sl-SI"/>
        </w:rPr>
        <w:t xml:space="preserve">O izvedbi izredne evalvacije visokošolskega zavoda odloči svet agencije. </w:t>
      </w:r>
    </w:p>
    <w:p w14:paraId="41C1839E" w14:textId="77777777" w:rsidR="00B922EA" w:rsidRPr="000B34B9" w:rsidRDefault="00B922EA" w:rsidP="00B922EA">
      <w:pPr>
        <w:jc w:val="both"/>
        <w:rPr>
          <w:rFonts w:ascii="Helvetica Neue" w:hAnsi="Helvetica Neue"/>
          <w:sz w:val="20"/>
          <w:szCs w:val="20"/>
          <w:lang w:val="sl-SI"/>
        </w:rPr>
      </w:pPr>
    </w:p>
    <w:p w14:paraId="37E31326" w14:textId="77777777" w:rsidR="00B922EA" w:rsidRPr="000B34B9" w:rsidRDefault="00B922EA" w:rsidP="00B922EA">
      <w:pPr>
        <w:jc w:val="both"/>
        <w:rPr>
          <w:rFonts w:ascii="Helvetica Neue" w:hAnsi="Helvetica Neue"/>
          <w:sz w:val="20"/>
          <w:szCs w:val="20"/>
          <w:lang w:val="sl-SI"/>
        </w:rPr>
      </w:pPr>
      <w:r w:rsidRPr="000B34B9">
        <w:rPr>
          <w:rFonts w:ascii="Helvetica Neue" w:hAnsi="Helvetica Neue"/>
          <w:sz w:val="20"/>
          <w:szCs w:val="20"/>
          <w:lang w:val="sl-SI"/>
        </w:rPr>
        <w:t>Postopek izredne evalvacije visokošolskega zavoda poteka po enakem postopku kot podaljšanje akreditacije visokošolskega zavoda z naslednjimi izjemami:</w:t>
      </w:r>
    </w:p>
    <w:p w14:paraId="1D626EFA" w14:textId="64F2933D" w:rsidR="00B922EA" w:rsidRPr="000B34B9" w:rsidRDefault="00B922EA" w:rsidP="00B922EA">
      <w:pPr>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 xml:space="preserve">- postopek izredne evalvacije visokošolskega zavoda začne agencija na lastno pobudo ali na podlagi prejete pobude za izvedbo izredne evalvacije, kadar upravičeno sumi o večjih pomanjkljivostih oziroma neskladnostih pri delovanju visokošolskega zavoda oziroma sistemu zagotavljanja kakovosti visokošolskega zavoda; </w:t>
      </w:r>
    </w:p>
    <w:p w14:paraId="64481BF3" w14:textId="659CC15D" w:rsidR="00B922EA" w:rsidRPr="000B34B9" w:rsidRDefault="00B922EA" w:rsidP="00B922EA">
      <w:pPr>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 pred uvedbo postopka agencija pozove visokošolski zavod, da se izjasni o navedbah v prejeti pobudi iz prejšnje alineje, ne da bi razkrila identiteto prijavitelja; visokošolski zavod se lahko izjasni v enem mesecu od prejema poziva za izjasnitev;</w:t>
      </w:r>
    </w:p>
    <w:p w14:paraId="3D651CC8" w14:textId="49B2F1F0" w:rsidR="00B922EA" w:rsidRPr="000B34B9" w:rsidRDefault="00B922EA" w:rsidP="00B922EA">
      <w:pPr>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 xml:space="preserve">- po izteku roka iz prejšnje alineje svet agencije sprejme odločitev o izvedbi </w:t>
      </w:r>
      <w:r w:rsidRPr="000B34B9">
        <w:rPr>
          <w:rFonts w:ascii="Helvetica Neue" w:eastAsia="Arial" w:hAnsi="Helvetica Neue"/>
          <w:color w:val="000000"/>
          <w:spacing w:val="6"/>
          <w:sz w:val="20"/>
          <w:szCs w:val="20"/>
          <w:u w:color="000000"/>
          <w:lang w:val="sl-SI"/>
        </w:rPr>
        <w:t>izredne evalvacije visokošolskega zavoda</w:t>
      </w:r>
      <w:r w:rsidRPr="000B34B9">
        <w:rPr>
          <w:rFonts w:ascii="Helvetica Neue" w:eastAsia="Arial" w:hAnsi="Helvetica Neue"/>
          <w:spacing w:val="6"/>
          <w:sz w:val="20"/>
          <w:szCs w:val="20"/>
          <w:u w:color="000000"/>
          <w:lang w:val="sl-SI"/>
        </w:rPr>
        <w:t xml:space="preserve">; s sklepom </w:t>
      </w:r>
      <w:r w:rsidRPr="000B34B9">
        <w:rPr>
          <w:rFonts w:ascii="Helvetica Neue" w:eastAsia="Arial" w:hAnsi="Helvetica Neue"/>
          <w:color w:val="000000"/>
          <w:spacing w:val="6"/>
          <w:sz w:val="20"/>
          <w:szCs w:val="20"/>
          <w:u w:color="000000"/>
          <w:lang w:val="sl-SI"/>
        </w:rPr>
        <w:t xml:space="preserve">o začetku postopka izredne evalvacije agencija seznani visokošolski zavod ter sklep javno objavi na svoji spletni strani; </w:t>
      </w:r>
      <w:r w:rsidRPr="000B34B9">
        <w:rPr>
          <w:rFonts w:ascii="Helvetica Neue" w:eastAsia="Arial" w:hAnsi="Helvetica Neue"/>
          <w:spacing w:val="6"/>
          <w:sz w:val="20"/>
          <w:szCs w:val="20"/>
          <w:u w:color="000000"/>
          <w:lang w:val="sl-SI"/>
        </w:rPr>
        <w:t>pritožba zoper sklep ni mogoča.</w:t>
      </w:r>
    </w:p>
    <w:p w14:paraId="6B0E06E3" w14:textId="77777777" w:rsidR="00B922EA" w:rsidRPr="000B34B9" w:rsidRDefault="00B922EA" w:rsidP="00B922EA">
      <w:pPr>
        <w:jc w:val="both"/>
        <w:rPr>
          <w:rFonts w:ascii="Helvetica Neue" w:hAnsi="Helvetica Neue"/>
          <w:sz w:val="20"/>
          <w:szCs w:val="20"/>
          <w:lang w:val="sl-SI"/>
        </w:rPr>
      </w:pPr>
    </w:p>
    <w:p w14:paraId="142B1154" w14:textId="77777777" w:rsidR="00B922EA" w:rsidRPr="000B34B9" w:rsidRDefault="00B922EA" w:rsidP="00B922EA">
      <w:pPr>
        <w:jc w:val="both"/>
        <w:rPr>
          <w:rFonts w:ascii="Helvetica Neue" w:hAnsi="Helvetica Neue"/>
          <w:spacing w:val="6"/>
          <w:sz w:val="20"/>
          <w:szCs w:val="20"/>
          <w:lang w:val="sl-SI"/>
        </w:rPr>
      </w:pPr>
      <w:r w:rsidRPr="000B34B9">
        <w:rPr>
          <w:rFonts w:ascii="Helvetica Neue" w:hAnsi="Helvetica Neue"/>
          <w:spacing w:val="6"/>
          <w:sz w:val="20"/>
          <w:szCs w:val="20"/>
          <w:lang w:val="sl-SI"/>
        </w:rPr>
        <w:t>Svet agencije po izvedenem postopku izredne evalvacije visokošolskega zavoda sprejme eno od naslednjih odločitev:</w:t>
      </w:r>
    </w:p>
    <w:p w14:paraId="5344757E" w14:textId="70F86644" w:rsidR="00B922EA" w:rsidRPr="000B34B9" w:rsidRDefault="00B922EA" w:rsidP="00B922EA">
      <w:pPr>
        <w:jc w:val="both"/>
        <w:rPr>
          <w:rFonts w:ascii="Helvetica Neue" w:hAnsi="Helvetica Neue"/>
          <w:spacing w:val="6"/>
          <w:sz w:val="20"/>
          <w:szCs w:val="20"/>
          <w:lang w:val="sl-SI"/>
        </w:rPr>
      </w:pPr>
      <w:r w:rsidRPr="000B34B9">
        <w:rPr>
          <w:rFonts w:ascii="Helvetica Neue" w:hAnsi="Helvetica Neue"/>
          <w:spacing w:val="6"/>
          <w:sz w:val="20"/>
          <w:szCs w:val="20"/>
          <w:lang w:val="sl-SI"/>
        </w:rPr>
        <w:t>- podaljša akreditacijo visokošolskega zavoda za obdobje petih let,</w:t>
      </w:r>
    </w:p>
    <w:p w14:paraId="045C4289" w14:textId="56374263" w:rsidR="00B922EA" w:rsidRPr="000B34B9" w:rsidRDefault="00B922EA" w:rsidP="00B922EA">
      <w:pPr>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 podaljša akreditacijo visokošolskega zavoda za krajše obdobje, ki ne sme biti daljše od treh let, </w:t>
      </w:r>
    </w:p>
    <w:p w14:paraId="2CDDBA82" w14:textId="1E3C8C82" w:rsidR="00B922EA" w:rsidRPr="000B34B9" w:rsidRDefault="00B922EA" w:rsidP="00B922EA">
      <w:pPr>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 xml:space="preserve">- odvzame akreditacijo visokošolskemu zavodu, pri čemer odločitev </w:t>
      </w:r>
      <w:r w:rsidR="00F80CA8" w:rsidRPr="000B34B9">
        <w:rPr>
          <w:rFonts w:ascii="Helvetica Neue" w:hAnsi="Helvetica Neue"/>
          <w:color w:val="000000" w:themeColor="text1"/>
          <w:spacing w:val="6"/>
          <w:sz w:val="20"/>
          <w:szCs w:val="20"/>
          <w:lang w:val="sl-SI"/>
        </w:rPr>
        <w:t>nastopi</w:t>
      </w:r>
      <w:r w:rsidRPr="000B34B9">
        <w:rPr>
          <w:rFonts w:ascii="Helvetica Neue" w:hAnsi="Helvetica Neue"/>
          <w:color w:val="000000" w:themeColor="text1"/>
          <w:spacing w:val="6"/>
          <w:sz w:val="20"/>
          <w:szCs w:val="20"/>
          <w:lang w:val="sl-SI"/>
        </w:rPr>
        <w:t xml:space="preserve"> z začetkom naslednjega študijskega leta po tem, v katerem je bila izvedena izredna evalvacija, ne glede na obdobje, za katero je bila podejena akreditacija.</w:t>
      </w:r>
    </w:p>
    <w:p w14:paraId="71C76C06" w14:textId="3C206160" w:rsidR="00B922EA" w:rsidRPr="000B34B9" w:rsidRDefault="00B922EA" w:rsidP="00B922EA">
      <w:pPr>
        <w:jc w:val="both"/>
        <w:rPr>
          <w:rFonts w:ascii="Helvetica Neue" w:hAnsi="Helvetica Neue"/>
          <w:spacing w:val="6"/>
          <w:sz w:val="20"/>
          <w:szCs w:val="20"/>
          <w:lang w:val="sl-SI"/>
        </w:rPr>
      </w:pPr>
      <w:r w:rsidRPr="000B34B9">
        <w:rPr>
          <w:rFonts w:ascii="Helvetica Neue" w:hAnsi="Helvetica Neue"/>
          <w:spacing w:val="6"/>
          <w:sz w:val="20"/>
          <w:szCs w:val="20"/>
          <w:lang w:val="sl-SI"/>
        </w:rPr>
        <w:lastRenderedPageBreak/>
        <w:t xml:space="preserve">Svet agencije sprejme odločitev iz druge alineje prejšnjega odstavka tega člena, </w:t>
      </w:r>
      <w:r w:rsidRPr="000B34B9">
        <w:rPr>
          <w:rFonts w:ascii="Helvetica Neue" w:hAnsi="Helvetica Neue"/>
          <w:sz w:val="20"/>
          <w:szCs w:val="20"/>
          <w:lang w:val="sl-SI"/>
        </w:rPr>
        <w:t>če so ugotovljene večje pomanjkljivosti ali neskladnosti pri delovanju visokošolskega zavoda ali sistemu zagotavljanja njegove kakovosti, ter mu naloži rok za njihovo odpravo.</w:t>
      </w:r>
    </w:p>
    <w:p w14:paraId="0A8803F7" w14:textId="77777777" w:rsidR="00B922EA" w:rsidRPr="000B34B9" w:rsidRDefault="00B922EA" w:rsidP="00B922EA">
      <w:pPr>
        <w:jc w:val="both"/>
        <w:rPr>
          <w:rFonts w:ascii="Helvetica Neue" w:hAnsi="Helvetica Neue"/>
          <w:spacing w:val="6"/>
          <w:sz w:val="20"/>
          <w:szCs w:val="20"/>
          <w:lang w:val="sl-SI"/>
        </w:rPr>
      </w:pPr>
    </w:p>
    <w:p w14:paraId="1F0CCFDB" w14:textId="60893610" w:rsidR="00B922EA" w:rsidRPr="000B34B9" w:rsidRDefault="00B922EA" w:rsidP="00B922EA">
      <w:pPr>
        <w:jc w:val="both"/>
        <w:rPr>
          <w:rFonts w:ascii="Helvetica Neue" w:hAnsi="Helvetica Neue"/>
          <w:spacing w:val="6"/>
          <w:sz w:val="20"/>
          <w:szCs w:val="20"/>
          <w:lang w:val="sl-SI"/>
        </w:rPr>
      </w:pPr>
      <w:r w:rsidRPr="000B34B9">
        <w:rPr>
          <w:rFonts w:ascii="Helvetica Neue" w:hAnsi="Helvetica Neue"/>
          <w:spacing w:val="6"/>
          <w:sz w:val="20"/>
          <w:szCs w:val="20"/>
          <w:lang w:val="sl-SI"/>
        </w:rPr>
        <w:t>Svet agencije sprejme odločitev iz tretje alineje tretjega odstavka tega člena, če so ugotovljene večje pomanjkljivosti ali neskladnosti pri delovanju visokošolskega zavoda ali sistemu zagotavljanja njegove kakovosti v celotnem obdobju od zadnje akreditacije.</w:t>
      </w:r>
    </w:p>
    <w:p w14:paraId="498ED615" w14:textId="77777777" w:rsidR="00B922EA" w:rsidRPr="000B34B9" w:rsidRDefault="00B922EA" w:rsidP="00B922EA">
      <w:pPr>
        <w:jc w:val="both"/>
        <w:rPr>
          <w:rFonts w:ascii="Helvetica Neue" w:hAnsi="Helvetica Neue"/>
          <w:sz w:val="20"/>
          <w:szCs w:val="20"/>
          <w:lang w:val="sl-SI"/>
        </w:rPr>
      </w:pPr>
      <w:r w:rsidRPr="000B34B9">
        <w:rPr>
          <w:rFonts w:ascii="Helvetica Neue" w:hAnsi="Helvetica Neue"/>
          <w:sz w:val="20"/>
          <w:szCs w:val="20"/>
          <w:lang w:val="sl-SI"/>
        </w:rPr>
        <w:t xml:space="preserve"> </w:t>
      </w:r>
    </w:p>
    <w:p w14:paraId="07B7AF16" w14:textId="77777777" w:rsidR="00B922EA" w:rsidRPr="000B34B9" w:rsidRDefault="00B922EA" w:rsidP="00B922EA">
      <w:pPr>
        <w:jc w:val="both"/>
        <w:rPr>
          <w:rFonts w:ascii="Helvetica Neue" w:hAnsi="Helvetica Neue"/>
          <w:sz w:val="20"/>
          <w:szCs w:val="20"/>
          <w:lang w:val="sl-SI"/>
        </w:rPr>
      </w:pPr>
      <w:r w:rsidRPr="000B34B9">
        <w:rPr>
          <w:rFonts w:ascii="Helvetica Neue" w:hAnsi="Helvetica Neue"/>
          <w:sz w:val="20"/>
          <w:szCs w:val="20"/>
          <w:lang w:val="sl-SI"/>
        </w:rPr>
        <w:t>Po poteku roka za odpravo ugotovljenih večjih pomanjkljivosti ali neskladnosti iz četrtega  odstavka tega člena svet agencije ponovno opravi evalvacijo, na podlagi katere lahko podaljša akreditacijo visokošolskega zavoda za obdobje petih let, če niso ugotovljene večje pomanjkljivosti oziroma neskladnosti pri delovanju visokošolskega zavoda ali sistemu zagotavljanja njegove kakovosti. Če so te ugotovljene, lahko:</w:t>
      </w:r>
    </w:p>
    <w:p w14:paraId="2CC48F19" w14:textId="5BDF1CC6" w:rsidR="00B922EA" w:rsidRPr="000B34B9" w:rsidRDefault="00B922EA" w:rsidP="00B922EA">
      <w:pPr>
        <w:jc w:val="both"/>
        <w:rPr>
          <w:rFonts w:ascii="Helvetica Neue" w:hAnsi="Helvetica Neue"/>
          <w:sz w:val="20"/>
          <w:szCs w:val="20"/>
          <w:lang w:val="sl-SI"/>
        </w:rPr>
      </w:pPr>
      <w:r w:rsidRPr="000B34B9">
        <w:rPr>
          <w:rFonts w:ascii="Helvetica Neue" w:hAnsi="Helvetica Neue"/>
          <w:sz w:val="20"/>
          <w:szCs w:val="20"/>
          <w:lang w:val="sl-SI"/>
        </w:rPr>
        <w:t>- ponovno  podaljša akreditacijo visokošolskega zavoda za krajše obdobje, ki ne sme biti daljše od treh let,</w:t>
      </w:r>
      <w:r w:rsidRPr="000B34B9">
        <w:rPr>
          <w:rFonts w:ascii="Helvetica Neue" w:hAnsi="Helvetica Neue"/>
          <w:spacing w:val="6"/>
          <w:sz w:val="20"/>
          <w:szCs w:val="20"/>
          <w:lang w:val="sl-SI"/>
        </w:rPr>
        <w:t xml:space="preserve"> ter mu naloži rok za njihovo odpravo,</w:t>
      </w:r>
    </w:p>
    <w:p w14:paraId="0BB27D17" w14:textId="0AEBE9CB" w:rsidR="00B922EA" w:rsidRPr="000B34B9" w:rsidRDefault="001A6501" w:rsidP="00B922EA">
      <w:pPr>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 </w:t>
      </w:r>
      <w:r w:rsidR="00B922EA" w:rsidRPr="000B34B9">
        <w:rPr>
          <w:rFonts w:ascii="Helvetica Neue" w:hAnsi="Helvetica Neue"/>
          <w:spacing w:val="6"/>
          <w:sz w:val="20"/>
          <w:szCs w:val="20"/>
          <w:lang w:val="sl-SI"/>
        </w:rPr>
        <w:t xml:space="preserve">odvzame akreditacijo </w:t>
      </w:r>
      <w:r w:rsidRPr="000B34B9">
        <w:rPr>
          <w:rFonts w:ascii="Helvetica Neue" w:hAnsi="Helvetica Neue"/>
          <w:spacing w:val="6"/>
          <w:sz w:val="20"/>
          <w:szCs w:val="20"/>
          <w:lang w:val="sl-SI"/>
        </w:rPr>
        <w:t xml:space="preserve">posameznega </w:t>
      </w:r>
      <w:r w:rsidR="00B922EA" w:rsidRPr="000B34B9">
        <w:rPr>
          <w:rFonts w:ascii="Helvetica Neue" w:hAnsi="Helvetica Neue"/>
          <w:spacing w:val="6"/>
          <w:sz w:val="20"/>
          <w:szCs w:val="20"/>
          <w:lang w:val="sl-SI"/>
        </w:rPr>
        <w:t xml:space="preserve">študijskega programa, če so ugotovljene večje pomanjkljivosti ali neskladnosti </w:t>
      </w:r>
      <w:r w:rsidR="00B922EA" w:rsidRPr="000B34B9">
        <w:rPr>
          <w:rFonts w:ascii="Helvetica Neue" w:hAnsi="Helvetica Neue"/>
          <w:sz w:val="20"/>
          <w:szCs w:val="20"/>
          <w:lang w:val="sl-SI"/>
        </w:rPr>
        <w:t>pri organizaciji, izvajanju in spreminjanju študijskega programa ali njegovega dela oziroma sistemu kakovosti visokošolskega zavoda v celotnem obdobju podaljšanja akreditacije za krajše obdobje</w:t>
      </w:r>
      <w:r w:rsidR="00B922EA" w:rsidRPr="000B34B9">
        <w:rPr>
          <w:rFonts w:ascii="Helvetica Neue" w:hAnsi="Helvetica Neue"/>
          <w:spacing w:val="6"/>
          <w:sz w:val="20"/>
          <w:szCs w:val="20"/>
          <w:lang w:val="sl-SI"/>
        </w:rPr>
        <w:t xml:space="preserve"> ali</w:t>
      </w:r>
    </w:p>
    <w:p w14:paraId="59758803" w14:textId="46C5095A" w:rsidR="00B922EA" w:rsidRPr="000B34B9" w:rsidRDefault="001A6501" w:rsidP="00B922EA">
      <w:pPr>
        <w:jc w:val="both"/>
        <w:rPr>
          <w:rFonts w:ascii="Helvetica Neue" w:hAnsi="Helvetica Neue"/>
          <w:color w:val="000000" w:themeColor="text1"/>
          <w:spacing w:val="6"/>
          <w:sz w:val="20"/>
          <w:szCs w:val="20"/>
          <w:lang w:val="sl-SI"/>
        </w:rPr>
      </w:pPr>
      <w:r w:rsidRPr="000B34B9">
        <w:rPr>
          <w:rFonts w:ascii="Helvetica Neue" w:hAnsi="Helvetica Neue"/>
          <w:spacing w:val="6"/>
          <w:sz w:val="20"/>
          <w:szCs w:val="20"/>
          <w:lang w:val="sl-SI"/>
        </w:rPr>
        <w:t xml:space="preserve">- </w:t>
      </w:r>
      <w:r w:rsidR="00F80CA8" w:rsidRPr="000B34B9">
        <w:rPr>
          <w:rFonts w:ascii="Helvetica Neue" w:hAnsi="Helvetica Neue"/>
          <w:spacing w:val="6"/>
          <w:sz w:val="20"/>
          <w:szCs w:val="20"/>
          <w:lang w:val="sl-SI"/>
        </w:rPr>
        <w:t>odvzame akreditacijo visokošolskemu zavodu,</w:t>
      </w:r>
      <w:r w:rsidR="00B922EA" w:rsidRPr="000B34B9">
        <w:rPr>
          <w:rFonts w:ascii="Helvetica Neue" w:hAnsi="Helvetica Neue"/>
          <w:spacing w:val="6"/>
          <w:sz w:val="20"/>
          <w:szCs w:val="20"/>
          <w:lang w:val="sl-SI"/>
        </w:rPr>
        <w:t xml:space="preserve"> če so ugotovljene večje pomanjkljivosti oziroma neskladnosti </w:t>
      </w:r>
      <w:r w:rsidR="00B922EA" w:rsidRPr="000B34B9">
        <w:rPr>
          <w:rFonts w:ascii="Helvetica Neue" w:hAnsi="Helvetica Neue"/>
          <w:sz w:val="20"/>
          <w:szCs w:val="20"/>
          <w:lang w:val="sl-SI"/>
        </w:rPr>
        <w:t>pri delovanju visokošolskega zavoda ali sistemu zagotavljanja njegove kakovosti</w:t>
      </w:r>
      <w:r w:rsidR="00B922EA" w:rsidRPr="000B34B9">
        <w:rPr>
          <w:rFonts w:ascii="Helvetica Neue" w:hAnsi="Helvetica Neue"/>
          <w:spacing w:val="6"/>
          <w:sz w:val="20"/>
          <w:szCs w:val="20"/>
          <w:lang w:val="sl-SI"/>
        </w:rPr>
        <w:t xml:space="preserve"> v celotnem obdobju podaljšanja akreditacije za krajše obdobje</w:t>
      </w:r>
      <w:r w:rsidR="00F80CA8" w:rsidRPr="000B34B9">
        <w:rPr>
          <w:rFonts w:ascii="Helvetica Neue" w:hAnsi="Helvetica Neue"/>
          <w:spacing w:val="6"/>
          <w:sz w:val="20"/>
          <w:szCs w:val="20"/>
          <w:lang w:val="sl-SI"/>
        </w:rPr>
        <w:t xml:space="preserve">, </w:t>
      </w:r>
      <w:r w:rsidR="00F80CA8" w:rsidRPr="000B34B9">
        <w:rPr>
          <w:rFonts w:ascii="Helvetica Neue" w:hAnsi="Helvetica Neue"/>
          <w:color w:val="000000" w:themeColor="text1"/>
          <w:spacing w:val="6"/>
          <w:sz w:val="20"/>
          <w:szCs w:val="20"/>
          <w:lang w:val="sl-SI"/>
        </w:rPr>
        <w:t>pri čemer odločitev nastopi z začetkom naslednjega študijskega leta po tem, v katerem je bila izvedena izredna evalvacija, ne glede na obdobje, za katero je bila podejena akreditacija.</w:t>
      </w:r>
    </w:p>
    <w:p w14:paraId="0CEFBED3" w14:textId="77777777" w:rsidR="00B922EA" w:rsidRPr="000B34B9" w:rsidRDefault="00B922EA" w:rsidP="00B922EA">
      <w:pPr>
        <w:jc w:val="both"/>
        <w:rPr>
          <w:rFonts w:ascii="Helvetica Neue" w:hAnsi="Helvetica Neue"/>
          <w:sz w:val="20"/>
          <w:szCs w:val="20"/>
          <w:lang w:val="sl-SI"/>
        </w:rPr>
      </w:pPr>
    </w:p>
    <w:p w14:paraId="64784F0F" w14:textId="77777777" w:rsidR="00B922EA" w:rsidRPr="000B34B9" w:rsidRDefault="00B922EA" w:rsidP="00B922EA">
      <w:pPr>
        <w:jc w:val="both"/>
        <w:rPr>
          <w:rFonts w:ascii="Helvetica Neue" w:hAnsi="Helvetica Neue"/>
          <w:sz w:val="20"/>
          <w:szCs w:val="20"/>
          <w:lang w:val="sl-SI"/>
        </w:rPr>
      </w:pPr>
      <w:r w:rsidRPr="000B34B9">
        <w:rPr>
          <w:rFonts w:ascii="Helvetica Neue" w:hAnsi="Helvetica Neue"/>
          <w:sz w:val="20"/>
          <w:szCs w:val="20"/>
          <w:lang w:val="sl-SI"/>
        </w:rPr>
        <w:t>Po poteku ponovnega roka svet agencije tretjič opravi evalvacijo, na podlagi katere lahko:</w:t>
      </w:r>
    </w:p>
    <w:p w14:paraId="767DEB4E" w14:textId="4AE81FDD" w:rsidR="00B922EA" w:rsidRPr="000B34B9" w:rsidRDefault="00F80CA8" w:rsidP="00B922EA">
      <w:pPr>
        <w:jc w:val="both"/>
        <w:rPr>
          <w:rFonts w:ascii="Helvetica Neue" w:hAnsi="Helvetica Neue"/>
          <w:sz w:val="20"/>
          <w:szCs w:val="20"/>
          <w:lang w:val="sl-SI"/>
        </w:rPr>
      </w:pPr>
      <w:r w:rsidRPr="000B34B9">
        <w:rPr>
          <w:rFonts w:ascii="Helvetica Neue" w:hAnsi="Helvetica Neue"/>
          <w:sz w:val="20"/>
          <w:szCs w:val="20"/>
          <w:lang w:val="sl-SI"/>
        </w:rPr>
        <w:t xml:space="preserve">- </w:t>
      </w:r>
      <w:r w:rsidR="00B922EA" w:rsidRPr="000B34B9">
        <w:rPr>
          <w:rFonts w:ascii="Helvetica Neue" w:hAnsi="Helvetica Neue"/>
          <w:sz w:val="20"/>
          <w:szCs w:val="20"/>
          <w:lang w:val="sl-SI"/>
        </w:rPr>
        <w:t>podaljša akreditacijo visokošolskega zavoda za obdobje petih let,</w:t>
      </w:r>
    </w:p>
    <w:p w14:paraId="57B90F03" w14:textId="516133B6" w:rsidR="00B922EA" w:rsidRPr="000B34B9" w:rsidRDefault="00F80CA8" w:rsidP="00B922EA">
      <w:pPr>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 </w:t>
      </w:r>
      <w:r w:rsidR="00B922EA" w:rsidRPr="000B34B9">
        <w:rPr>
          <w:rFonts w:ascii="Helvetica Neue" w:hAnsi="Helvetica Neue"/>
          <w:spacing w:val="6"/>
          <w:sz w:val="20"/>
          <w:szCs w:val="20"/>
          <w:lang w:val="sl-SI"/>
        </w:rPr>
        <w:t xml:space="preserve">odvzame akreditacijo </w:t>
      </w:r>
      <w:r w:rsidRPr="000B34B9">
        <w:rPr>
          <w:rFonts w:ascii="Helvetica Neue" w:hAnsi="Helvetica Neue"/>
          <w:spacing w:val="6"/>
          <w:sz w:val="20"/>
          <w:szCs w:val="20"/>
          <w:lang w:val="sl-SI"/>
        </w:rPr>
        <w:t xml:space="preserve">posameznega </w:t>
      </w:r>
      <w:r w:rsidR="00B922EA" w:rsidRPr="000B34B9">
        <w:rPr>
          <w:rFonts w:ascii="Helvetica Neue" w:hAnsi="Helvetica Neue"/>
          <w:spacing w:val="6"/>
          <w:sz w:val="20"/>
          <w:szCs w:val="20"/>
          <w:lang w:val="sl-SI"/>
        </w:rPr>
        <w:t xml:space="preserve">študijskega programa, če so spet ugotovljene večje pomanjkljivosti ali neskladnosti </w:t>
      </w:r>
      <w:r w:rsidR="00B922EA" w:rsidRPr="000B34B9">
        <w:rPr>
          <w:rFonts w:ascii="Helvetica Neue" w:hAnsi="Helvetica Neue"/>
          <w:sz w:val="20"/>
          <w:szCs w:val="20"/>
          <w:lang w:val="sl-SI"/>
        </w:rPr>
        <w:t>pri organizaciji, izvajanju in spreminjanju študijskega programa ali njegovega dela oziroma sistemu kakovosti visokošolskega zavoda</w:t>
      </w:r>
      <w:r w:rsidR="00B922EA" w:rsidRPr="000B34B9">
        <w:rPr>
          <w:rFonts w:ascii="Helvetica Neue" w:hAnsi="Helvetica Neue"/>
          <w:spacing w:val="6"/>
          <w:sz w:val="20"/>
          <w:szCs w:val="20"/>
          <w:lang w:val="sl-SI"/>
        </w:rPr>
        <w:t>,</w:t>
      </w:r>
    </w:p>
    <w:p w14:paraId="7181D3B5" w14:textId="67155003" w:rsidR="00B922EA" w:rsidRPr="000B34B9" w:rsidRDefault="00F80CA8" w:rsidP="00B922EA">
      <w:pPr>
        <w:jc w:val="both"/>
        <w:rPr>
          <w:rFonts w:ascii="Helvetica Neue" w:hAnsi="Helvetica Neue"/>
          <w:sz w:val="20"/>
          <w:szCs w:val="20"/>
          <w:lang w:val="sl-SI"/>
        </w:rPr>
      </w:pPr>
      <w:r w:rsidRPr="000B34B9">
        <w:rPr>
          <w:rFonts w:ascii="Helvetica Neue" w:hAnsi="Helvetica Neue"/>
          <w:sz w:val="20"/>
          <w:szCs w:val="20"/>
          <w:lang w:val="sl-SI"/>
        </w:rPr>
        <w:t>-</w:t>
      </w:r>
      <w:r w:rsidRPr="000B34B9">
        <w:rPr>
          <w:rFonts w:ascii="Helvetica Neue" w:hAnsi="Helvetica Neue"/>
          <w:spacing w:val="6"/>
          <w:sz w:val="20"/>
          <w:szCs w:val="20"/>
          <w:lang w:val="sl-SI"/>
        </w:rPr>
        <w:t xml:space="preserve"> odvzame akreditacijo visokošolskemu zavodu</w:t>
      </w:r>
      <w:r w:rsidR="00B922EA" w:rsidRPr="000B34B9">
        <w:rPr>
          <w:rFonts w:ascii="Helvetica Neue" w:hAnsi="Helvetica Neue"/>
          <w:sz w:val="20"/>
          <w:szCs w:val="20"/>
          <w:lang w:val="sl-SI"/>
        </w:rPr>
        <w:t>,</w:t>
      </w:r>
      <w:r w:rsidR="00B922EA" w:rsidRPr="000B34B9">
        <w:rPr>
          <w:rFonts w:ascii="Helvetica Neue" w:hAnsi="Helvetica Neue"/>
          <w:spacing w:val="6"/>
          <w:sz w:val="20"/>
          <w:szCs w:val="20"/>
          <w:lang w:val="sl-SI"/>
        </w:rPr>
        <w:t xml:space="preserve"> če so ponovno ugotovljene večje pomanjkljivosti ali neskladnosti pri delovanju visokošolskega zavoda ali sistemu</w:t>
      </w:r>
      <w:r w:rsidRPr="000B34B9">
        <w:rPr>
          <w:rFonts w:ascii="Helvetica Neue" w:hAnsi="Helvetica Neue"/>
          <w:spacing w:val="6"/>
          <w:sz w:val="20"/>
          <w:szCs w:val="20"/>
          <w:lang w:val="sl-SI"/>
        </w:rPr>
        <w:t xml:space="preserve"> zagotavljanja njegove kakovosti, </w:t>
      </w:r>
      <w:r w:rsidRPr="000B34B9">
        <w:rPr>
          <w:rFonts w:ascii="Helvetica Neue" w:hAnsi="Helvetica Neue"/>
          <w:color w:val="000000" w:themeColor="text1"/>
          <w:spacing w:val="6"/>
          <w:sz w:val="20"/>
          <w:szCs w:val="20"/>
          <w:lang w:val="sl-SI"/>
        </w:rPr>
        <w:t>pri čemer odločitev nastopi z začetkom naslednjega študijskega leta po tem, v katerem je bila izvedena izredna evalvacija, ne glede na obdobje, za katero je bila podejena akreditacija.</w:t>
      </w:r>
      <w:r w:rsidR="00B922EA" w:rsidRPr="000B34B9">
        <w:rPr>
          <w:rFonts w:ascii="Helvetica Neue" w:hAnsi="Helvetica Neue"/>
          <w:spacing w:val="6"/>
          <w:sz w:val="20"/>
          <w:szCs w:val="20"/>
          <w:lang w:val="sl-SI"/>
        </w:rPr>
        <w:t>.«.</w:t>
      </w:r>
    </w:p>
    <w:p w14:paraId="7D1D236E" w14:textId="77777777" w:rsidR="00B922EA" w:rsidRPr="000B34B9" w:rsidRDefault="00B922EA" w:rsidP="00B13210">
      <w:pPr>
        <w:jc w:val="both"/>
        <w:rPr>
          <w:rFonts w:ascii="Helvetica Neue" w:hAnsi="Helvetica Neue" w:cs="Arial"/>
          <w:sz w:val="20"/>
          <w:szCs w:val="20"/>
          <w:lang w:val="sl-SI"/>
        </w:rPr>
      </w:pPr>
    </w:p>
    <w:p w14:paraId="655D8BC9" w14:textId="292FE502" w:rsidR="0005750F" w:rsidRPr="000B34B9" w:rsidRDefault="00F55251" w:rsidP="00B13210">
      <w:pPr>
        <w:jc w:val="both"/>
        <w:rPr>
          <w:rFonts w:ascii="Helvetica Neue" w:hAnsi="Helvetica Neue" w:cs="Arial"/>
          <w:b/>
          <w:sz w:val="20"/>
          <w:szCs w:val="20"/>
          <w:lang w:val="sl-SI"/>
        </w:rPr>
      </w:pPr>
      <w:r w:rsidRPr="000B34B9">
        <w:rPr>
          <w:rFonts w:ascii="Helvetica Neue" w:hAnsi="Helvetica Neue" w:cs="Arial"/>
          <w:b/>
          <w:sz w:val="20"/>
          <w:szCs w:val="20"/>
          <w:lang w:val="sl-SI"/>
        </w:rPr>
        <w:t>Obrazložitev:</w:t>
      </w:r>
    </w:p>
    <w:p w14:paraId="24BAB148" w14:textId="51ED22F2" w:rsidR="00F55251" w:rsidRPr="000B34B9" w:rsidRDefault="00F55251" w:rsidP="00B13210">
      <w:pPr>
        <w:jc w:val="both"/>
        <w:rPr>
          <w:rFonts w:ascii="Helvetica Neue" w:hAnsi="Helvetica Neue" w:cs="Arial"/>
          <w:sz w:val="20"/>
          <w:szCs w:val="20"/>
          <w:lang w:val="sl-SI"/>
        </w:rPr>
      </w:pPr>
      <w:r w:rsidRPr="000B34B9">
        <w:rPr>
          <w:rFonts w:ascii="Helvetica Neue" w:hAnsi="Helvetica Neue" w:cs="Arial"/>
          <w:sz w:val="20"/>
          <w:szCs w:val="20"/>
          <w:lang w:val="sl-SI"/>
        </w:rPr>
        <w:t>Če so pri izredni evalvaciji zavoda ugotovljene večje nepravilnosti, mora imeti agencija možnost, da zavodu (ali posameznemu programu, če se ugotovitve nanašajo na program)</w:t>
      </w:r>
      <w:r w:rsidR="001F2952" w:rsidRPr="000B34B9">
        <w:rPr>
          <w:rFonts w:ascii="Helvetica Neue" w:hAnsi="Helvetica Neue" w:cs="Arial"/>
          <w:sz w:val="20"/>
          <w:szCs w:val="20"/>
          <w:lang w:val="sl-SI"/>
        </w:rPr>
        <w:t xml:space="preserve"> akreditacijo odvzame, pri čemer to nastopi takoj oz. s pričetkom novega študijskega leta, med tem ko o, da akreditacije »ne podaljša« (kar je dikcija predloga) pomeni, da bo tak zavod (program) deloval vse do izteka akreditacije, kar lahko pomeni tudi še 4 leta po sprejetih ugotovitvah. Tega pa ne smemo dopustiti, saj gre v primeru takih odločitev za take kršitve, da tak zavod (program) ne more in ne sme izobraževati študentov.</w:t>
      </w:r>
    </w:p>
    <w:p w14:paraId="2A69C63D" w14:textId="77777777" w:rsidR="009438F3" w:rsidRPr="000B34B9" w:rsidRDefault="009438F3" w:rsidP="00B13210">
      <w:pPr>
        <w:jc w:val="both"/>
        <w:rPr>
          <w:rFonts w:ascii="Helvetica Neue" w:hAnsi="Helvetica Neue" w:cs="Arial"/>
          <w:sz w:val="20"/>
          <w:szCs w:val="20"/>
          <w:lang w:val="sl-SI"/>
        </w:rPr>
      </w:pPr>
    </w:p>
    <w:p w14:paraId="4F7AC167" w14:textId="77777777" w:rsidR="009438F3" w:rsidRPr="000B34B9" w:rsidRDefault="009438F3" w:rsidP="009438F3">
      <w:pPr>
        <w:spacing w:line="20" w:lineRule="atLeast"/>
        <w:jc w:val="both"/>
        <w:rPr>
          <w:rStyle w:val="Emphasis"/>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572D55C0"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xml:space="preserve">51.š člen se spremeni tako, da se glasi: </w:t>
      </w:r>
    </w:p>
    <w:p w14:paraId="013F8ED4" w14:textId="77777777" w:rsidR="009438F3" w:rsidRPr="000B34B9" w:rsidRDefault="009438F3" w:rsidP="009438F3">
      <w:pPr>
        <w:jc w:val="both"/>
        <w:rPr>
          <w:rFonts w:ascii="Helvetica Neue" w:hAnsi="Helvetica Neue"/>
          <w:sz w:val="20"/>
          <w:szCs w:val="20"/>
          <w:lang w:val="sl-SI"/>
        </w:rPr>
      </w:pPr>
    </w:p>
    <w:p w14:paraId="7E5719F4" w14:textId="77777777" w:rsidR="009438F3" w:rsidRPr="000B34B9" w:rsidRDefault="009438F3" w:rsidP="009438F3">
      <w:pPr>
        <w:jc w:val="center"/>
        <w:rPr>
          <w:rFonts w:ascii="Helvetica Neue" w:hAnsi="Helvetica Neue"/>
          <w:sz w:val="20"/>
          <w:szCs w:val="20"/>
          <w:lang w:val="sl-SI"/>
        </w:rPr>
      </w:pPr>
      <w:r w:rsidRPr="000B34B9">
        <w:rPr>
          <w:rFonts w:ascii="Helvetica Neue" w:hAnsi="Helvetica Neue"/>
          <w:sz w:val="20"/>
          <w:szCs w:val="20"/>
          <w:lang w:val="sl-SI"/>
        </w:rPr>
        <w:t>»51.š člen</w:t>
      </w:r>
    </w:p>
    <w:p w14:paraId="6E8B95A8" w14:textId="77777777" w:rsidR="009438F3" w:rsidRPr="000B34B9" w:rsidRDefault="009438F3" w:rsidP="009438F3">
      <w:pPr>
        <w:jc w:val="center"/>
        <w:rPr>
          <w:rFonts w:ascii="Helvetica Neue" w:hAnsi="Helvetica Neue"/>
          <w:sz w:val="20"/>
          <w:szCs w:val="20"/>
          <w:lang w:val="sl-SI"/>
        </w:rPr>
      </w:pPr>
      <w:r w:rsidRPr="000B34B9">
        <w:rPr>
          <w:rFonts w:ascii="Helvetica Neue" w:hAnsi="Helvetica Neue"/>
          <w:sz w:val="20"/>
          <w:szCs w:val="20"/>
          <w:lang w:val="sl-SI"/>
        </w:rPr>
        <w:t>(izredna evalvacija visokošolskih zavodov)</w:t>
      </w:r>
    </w:p>
    <w:p w14:paraId="7BF948AF" w14:textId="77777777" w:rsidR="009438F3" w:rsidRPr="000B34B9" w:rsidRDefault="009438F3" w:rsidP="009438F3">
      <w:pPr>
        <w:jc w:val="both"/>
        <w:rPr>
          <w:rFonts w:ascii="Helvetica Neue" w:hAnsi="Helvetica Neue"/>
          <w:sz w:val="20"/>
          <w:szCs w:val="20"/>
          <w:lang w:val="sl-SI"/>
        </w:rPr>
      </w:pPr>
    </w:p>
    <w:p w14:paraId="25666F1E"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xml:space="preserve">O izvedbi izredne evalvacije visokošolskega zavoda odloči svet agencije. </w:t>
      </w:r>
    </w:p>
    <w:p w14:paraId="4CD8BD87"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lastRenderedPageBreak/>
        <w:t>Postopek izredne evalvacije visokošolskega zavoda poteka po enakem postopku kot podaljšanje akreditacije visokošolskega zavoda z naslednjimi izjemami:</w:t>
      </w:r>
    </w:p>
    <w:p w14:paraId="31EBCA79" w14:textId="18812A41" w:rsidR="009438F3" w:rsidRPr="000B34B9" w:rsidRDefault="009438F3" w:rsidP="009438F3">
      <w:pPr>
        <w:jc w:val="both"/>
        <w:rPr>
          <w:rFonts w:ascii="Helvetica Neue" w:eastAsia="Arial" w:hAnsi="Helvetica Neue"/>
          <w:sz w:val="20"/>
          <w:szCs w:val="20"/>
          <w:u w:color="000000"/>
          <w:lang w:val="sl-SI"/>
        </w:rPr>
      </w:pPr>
      <w:r w:rsidRPr="000B34B9">
        <w:rPr>
          <w:rFonts w:ascii="Helvetica Neue" w:eastAsia="Arial" w:hAnsi="Helvetica Neue"/>
          <w:sz w:val="20"/>
          <w:szCs w:val="20"/>
          <w:u w:color="000000"/>
          <w:lang w:val="sl-SI"/>
        </w:rPr>
        <w:t xml:space="preserve">- postopek izredne evalvacije visokošolskega zavoda začne agencija na lastno pobudo ali na podlagi prejete pobude za izvedbo izredne evalvacije, kadar upravičeno sumi o večjih pomanjkljivostih oziroma neskladnostih pri delovanju visokošolskega zavoda oziroma sistemu zagotavljanja kakovosti visokošolskega zavoda; </w:t>
      </w:r>
    </w:p>
    <w:p w14:paraId="3DC3430C" w14:textId="7613A956" w:rsidR="009438F3" w:rsidRPr="000B34B9" w:rsidRDefault="009438F3" w:rsidP="009438F3">
      <w:pPr>
        <w:jc w:val="both"/>
        <w:rPr>
          <w:rFonts w:ascii="Helvetica Neue" w:eastAsia="Arial" w:hAnsi="Helvetica Neue"/>
          <w:sz w:val="20"/>
          <w:szCs w:val="20"/>
          <w:u w:color="000000"/>
          <w:lang w:val="sl-SI"/>
        </w:rPr>
      </w:pPr>
      <w:r w:rsidRPr="000B34B9">
        <w:rPr>
          <w:rFonts w:ascii="Helvetica Neue" w:eastAsia="Arial" w:hAnsi="Helvetica Neue"/>
          <w:sz w:val="20"/>
          <w:szCs w:val="20"/>
          <w:u w:color="000000"/>
          <w:lang w:val="sl-SI"/>
        </w:rPr>
        <w:t>- pred uvedbo postopka agencija pozove visokošolski zavod, da se izjasni o navedbah v prejeti pobudi iz prejšnje alineje, ne da bi razkrila identiteto prijavitelja; visokošolski zavod se lahko izjasni v enem mesecu od prejema poziva za izjasnitev;</w:t>
      </w:r>
    </w:p>
    <w:p w14:paraId="06EFFAF4" w14:textId="6B5443CC" w:rsidR="009438F3" w:rsidRPr="000B34B9" w:rsidRDefault="009438F3" w:rsidP="009438F3">
      <w:pPr>
        <w:jc w:val="both"/>
        <w:rPr>
          <w:rFonts w:ascii="Helvetica Neue" w:eastAsia="Arial" w:hAnsi="Helvetica Neue"/>
          <w:sz w:val="20"/>
          <w:szCs w:val="20"/>
          <w:u w:color="000000"/>
          <w:lang w:val="sl-SI"/>
        </w:rPr>
      </w:pPr>
      <w:r w:rsidRPr="000B34B9">
        <w:rPr>
          <w:rFonts w:ascii="Helvetica Neue" w:eastAsia="Arial" w:hAnsi="Helvetica Neue"/>
          <w:sz w:val="20"/>
          <w:szCs w:val="20"/>
          <w:u w:color="000000"/>
          <w:lang w:val="sl-SI"/>
        </w:rPr>
        <w:t xml:space="preserve">- po izteku roka iz prejšnje alineje svet agencije sprejme odločitev o izvedbi </w:t>
      </w:r>
      <w:r w:rsidRPr="000B34B9">
        <w:rPr>
          <w:rFonts w:ascii="Helvetica Neue" w:eastAsia="Arial" w:hAnsi="Helvetica Neue"/>
          <w:color w:val="000000"/>
          <w:sz w:val="20"/>
          <w:szCs w:val="20"/>
          <w:u w:color="000000"/>
          <w:lang w:val="sl-SI"/>
        </w:rPr>
        <w:t>izredne evalvacije visokošolskega zavoda</w:t>
      </w:r>
      <w:r w:rsidRPr="000B34B9">
        <w:rPr>
          <w:rFonts w:ascii="Helvetica Neue" w:eastAsia="Arial" w:hAnsi="Helvetica Neue"/>
          <w:sz w:val="20"/>
          <w:szCs w:val="20"/>
          <w:u w:color="000000"/>
          <w:lang w:val="sl-SI"/>
        </w:rPr>
        <w:t xml:space="preserve">; s sklepom </w:t>
      </w:r>
      <w:r w:rsidRPr="000B34B9">
        <w:rPr>
          <w:rFonts w:ascii="Helvetica Neue" w:eastAsia="Arial" w:hAnsi="Helvetica Neue"/>
          <w:color w:val="000000"/>
          <w:sz w:val="20"/>
          <w:szCs w:val="20"/>
          <w:u w:color="000000"/>
          <w:lang w:val="sl-SI"/>
        </w:rPr>
        <w:t xml:space="preserve">o začetku postopka izredne evalvacije agencija seznani visokošolski zavod ter sklep javno objavi na svoji spletni strani; </w:t>
      </w:r>
      <w:r w:rsidRPr="000B34B9">
        <w:rPr>
          <w:rFonts w:ascii="Helvetica Neue" w:eastAsia="Arial" w:hAnsi="Helvetica Neue"/>
          <w:sz w:val="20"/>
          <w:szCs w:val="20"/>
          <w:u w:color="000000"/>
          <w:lang w:val="sl-SI"/>
        </w:rPr>
        <w:t>pritožba zoper sklep ni mogoča.</w:t>
      </w:r>
    </w:p>
    <w:p w14:paraId="3F7B2314" w14:textId="77777777" w:rsidR="009438F3" w:rsidRPr="000B34B9" w:rsidRDefault="009438F3" w:rsidP="009438F3">
      <w:pPr>
        <w:jc w:val="both"/>
        <w:rPr>
          <w:rFonts w:ascii="Helvetica Neue" w:hAnsi="Helvetica Neue"/>
          <w:sz w:val="20"/>
          <w:szCs w:val="20"/>
          <w:lang w:val="sl-SI"/>
        </w:rPr>
      </w:pPr>
    </w:p>
    <w:p w14:paraId="71FD9832"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Svet agencije po izvedenem postopku izredne evalvacije visokošolskega zavoda sprejme eno od naslednjih odločitev:</w:t>
      </w:r>
    </w:p>
    <w:p w14:paraId="28C49F84" w14:textId="1AB9D72F"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podaljša akreditacijo visokošolskega zavoda za obdobje petih let,</w:t>
      </w:r>
    </w:p>
    <w:p w14:paraId="1A284D6B" w14:textId="717975C2"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xml:space="preserve">- podaljša akreditacijo visokošolskega zavoda za krajše obdobje, ki ne sme biti daljše od treh let, </w:t>
      </w:r>
    </w:p>
    <w:p w14:paraId="172EB9C5" w14:textId="5BA798B3" w:rsidR="009438F3" w:rsidRPr="000B34B9" w:rsidRDefault="009438F3" w:rsidP="009438F3">
      <w:pPr>
        <w:jc w:val="both"/>
        <w:rPr>
          <w:rFonts w:ascii="Helvetica Neue" w:hAnsi="Helvetica Neue"/>
          <w:strike/>
          <w:color w:val="F79646" w:themeColor="accent6"/>
          <w:sz w:val="20"/>
          <w:szCs w:val="20"/>
          <w:lang w:val="sl-SI"/>
        </w:rPr>
      </w:pPr>
      <w:r w:rsidRPr="000B34B9">
        <w:rPr>
          <w:rFonts w:ascii="Helvetica Neue" w:hAnsi="Helvetica Neue"/>
          <w:strike/>
          <w:color w:val="F79646" w:themeColor="accent6"/>
          <w:sz w:val="20"/>
          <w:szCs w:val="20"/>
          <w:lang w:val="sl-SI"/>
        </w:rPr>
        <w:t xml:space="preserve">- ne podaljša akreditacije visokošolskega zavoda. </w:t>
      </w:r>
    </w:p>
    <w:p w14:paraId="7699815F" w14:textId="77777777" w:rsidR="009438F3" w:rsidRPr="000B34B9" w:rsidRDefault="009438F3" w:rsidP="009438F3">
      <w:pPr>
        <w:jc w:val="both"/>
        <w:rPr>
          <w:rFonts w:ascii="Helvetica Neue" w:hAnsi="Helvetica Neue"/>
          <w:color w:val="F79646" w:themeColor="accent6"/>
          <w:sz w:val="20"/>
          <w:szCs w:val="20"/>
          <w:lang w:val="sl-SI"/>
        </w:rPr>
      </w:pPr>
      <w:r w:rsidRPr="000B34B9">
        <w:rPr>
          <w:rFonts w:ascii="Helvetica Neue" w:hAnsi="Helvetica Neue"/>
          <w:color w:val="F79646" w:themeColor="accent6"/>
          <w:sz w:val="20"/>
          <w:szCs w:val="20"/>
          <w:lang w:val="sl-SI"/>
        </w:rPr>
        <w:t>- odvzame akreditacijo visokošolskemu zavodu, pri čemer odločitev nastopi z začetkom naslednjega študijskega leta po tem, v katerem je bila izvedena izredna evalvacija, ne glede na obdobje, za katero je bila podejena akreditacija.</w:t>
      </w:r>
    </w:p>
    <w:p w14:paraId="7A050C4C" w14:textId="77777777" w:rsidR="009438F3" w:rsidRPr="000B34B9" w:rsidRDefault="009438F3" w:rsidP="009438F3">
      <w:pPr>
        <w:jc w:val="both"/>
        <w:rPr>
          <w:rFonts w:ascii="Helvetica Neue" w:hAnsi="Helvetica Neue"/>
          <w:sz w:val="20"/>
          <w:szCs w:val="20"/>
          <w:lang w:val="sl-SI"/>
        </w:rPr>
      </w:pPr>
    </w:p>
    <w:p w14:paraId="2EB5CA4E"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xml:space="preserve">Svet agencije sprejme odločitev iz druge alineje prejšnjega odstavka </w:t>
      </w:r>
      <w:r w:rsidRPr="000B34B9">
        <w:rPr>
          <w:rFonts w:ascii="Helvetica Neue" w:hAnsi="Helvetica Neue"/>
          <w:color w:val="F79646" w:themeColor="accent6"/>
          <w:sz w:val="20"/>
          <w:szCs w:val="20"/>
          <w:lang w:val="sl-SI"/>
        </w:rPr>
        <w:t xml:space="preserve">tega člena, </w:t>
      </w:r>
      <w:r w:rsidRPr="000B34B9">
        <w:rPr>
          <w:rFonts w:ascii="Helvetica Neue" w:hAnsi="Helvetica Neue"/>
          <w:sz w:val="20"/>
          <w:szCs w:val="20"/>
          <w:lang w:val="sl-SI"/>
        </w:rPr>
        <w:t>če so ugotovljene večje pomanjkljivosti ali neskladnosti pri delovanju visokošolskega zavoda ali sistemu zagotavljanja njegove kakovosti, ter mu naloži rok za njihovo odpravo.</w:t>
      </w:r>
    </w:p>
    <w:p w14:paraId="0F1ECE35" w14:textId="77777777" w:rsidR="009438F3" w:rsidRPr="000B34B9" w:rsidRDefault="009438F3" w:rsidP="009438F3">
      <w:pPr>
        <w:jc w:val="both"/>
        <w:rPr>
          <w:rFonts w:ascii="Helvetica Neue" w:hAnsi="Helvetica Neue"/>
          <w:sz w:val="20"/>
          <w:szCs w:val="20"/>
          <w:lang w:val="sl-SI"/>
        </w:rPr>
      </w:pPr>
    </w:p>
    <w:p w14:paraId="2BD97FC0" w14:textId="4799E35E"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xml:space="preserve">Svet agencije </w:t>
      </w:r>
      <w:r w:rsidRPr="000B34B9">
        <w:rPr>
          <w:rFonts w:ascii="Helvetica Neue" w:hAnsi="Helvetica Neue"/>
          <w:color w:val="F79646" w:themeColor="accent6"/>
          <w:sz w:val="20"/>
          <w:szCs w:val="20"/>
          <w:lang w:val="sl-SI"/>
        </w:rPr>
        <w:t xml:space="preserve">sprejme odločitev iz tretje alineje tretjega odstavka tega člena, </w:t>
      </w:r>
      <w:r w:rsidRPr="000B34B9">
        <w:rPr>
          <w:rFonts w:ascii="Helvetica Neue" w:hAnsi="Helvetica Neue"/>
          <w:strike/>
          <w:color w:val="F79646" w:themeColor="accent6"/>
          <w:sz w:val="20"/>
          <w:szCs w:val="20"/>
          <w:lang w:val="sl-SI"/>
        </w:rPr>
        <w:t xml:space="preserve">ne podaljša akreditacije visokošolskega zavoda, </w:t>
      </w:r>
      <w:r w:rsidRPr="000B34B9">
        <w:rPr>
          <w:rFonts w:ascii="Helvetica Neue" w:hAnsi="Helvetica Neue"/>
          <w:sz w:val="20"/>
          <w:szCs w:val="20"/>
          <w:lang w:val="sl-SI"/>
        </w:rPr>
        <w:t>če so ugotovljene večje pomanjkljivosti ali neskladnosti pri delovanju visokošolskega zavoda ali sistemu zagotavljanja njegove kakovosti v celotnem obdobju od zadnje akreditacije.</w:t>
      </w:r>
    </w:p>
    <w:p w14:paraId="5206C0F1"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xml:space="preserve"> </w:t>
      </w:r>
    </w:p>
    <w:p w14:paraId="6824AF5F"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Po poteku roka za odpravo ugotovljenih večjih pomanjkljivosti ali neskladnosti iz četrtega  odstavka tega člena svet agencije ponovno opravi evalvacijo, na podlagi katere lahko podaljša akreditacijo visokošolskega zavoda za obdobje petih let, če niso ugotovljene večje pomanjkljivosti oziroma neskladnosti pri delovanju visokošolskega zavoda ali sistemu zagotavljanja njegove kakovosti. Če so te ugotovljene, lahko:</w:t>
      </w:r>
    </w:p>
    <w:p w14:paraId="6268B6D6" w14:textId="25C2DF5E"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ponovno  podaljša akreditacijo visokošolskega zavoda za krajše obdobje, ki ne sme biti daljše od treh let, ter mu naloži rok za njihovo odpravo,</w:t>
      </w:r>
    </w:p>
    <w:p w14:paraId="663B1C16" w14:textId="4C89CC0C"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 xml:space="preserve">- odvzame akreditacijo </w:t>
      </w:r>
      <w:r w:rsidRPr="000B34B9">
        <w:rPr>
          <w:rFonts w:ascii="Helvetica Neue" w:hAnsi="Helvetica Neue"/>
          <w:color w:val="F79646" w:themeColor="accent6"/>
          <w:sz w:val="20"/>
          <w:szCs w:val="20"/>
          <w:lang w:val="sl-SI"/>
        </w:rPr>
        <w:t xml:space="preserve">posameznega </w:t>
      </w:r>
      <w:r w:rsidRPr="000B34B9">
        <w:rPr>
          <w:rFonts w:ascii="Helvetica Neue" w:hAnsi="Helvetica Neue"/>
          <w:sz w:val="20"/>
          <w:szCs w:val="20"/>
          <w:lang w:val="sl-SI"/>
        </w:rPr>
        <w:t>študijskega programa, če so ugotovljene večje pomanjkljivosti ali neskladnosti pri organizaciji, izvajanju in spreminjanju študijskega programa ali njegovega dela oziroma sistemu kakovosti visokošolskega zavoda v celotnem obdobju podaljšanja akreditacije za krajše obdobje ali</w:t>
      </w:r>
    </w:p>
    <w:p w14:paraId="04B16ADC" w14:textId="5D65BA54" w:rsidR="009438F3" w:rsidRPr="000B34B9" w:rsidRDefault="009438F3" w:rsidP="009438F3">
      <w:pPr>
        <w:jc w:val="both"/>
        <w:rPr>
          <w:rFonts w:ascii="Helvetica Neue" w:hAnsi="Helvetica Neue"/>
          <w:color w:val="F79646" w:themeColor="accent6"/>
          <w:sz w:val="20"/>
          <w:szCs w:val="20"/>
          <w:lang w:val="sl-SI"/>
        </w:rPr>
      </w:pPr>
      <w:r w:rsidRPr="000B34B9">
        <w:rPr>
          <w:rFonts w:ascii="Helvetica Neue" w:hAnsi="Helvetica Neue"/>
          <w:color w:val="F79646" w:themeColor="accent6"/>
          <w:sz w:val="20"/>
          <w:szCs w:val="20"/>
          <w:lang w:val="sl-SI"/>
        </w:rPr>
        <w:t xml:space="preserve">- odvzame akreditacijo visokošolskemu zavodu, </w:t>
      </w:r>
      <w:r w:rsidRPr="000B34B9">
        <w:rPr>
          <w:rFonts w:ascii="Helvetica Neue" w:hAnsi="Helvetica Neue"/>
          <w:strike/>
          <w:color w:val="F79646" w:themeColor="accent6"/>
          <w:sz w:val="20"/>
          <w:szCs w:val="20"/>
          <w:lang w:val="sl-SI"/>
        </w:rPr>
        <w:t>ne podaljša akreditacije visokošolskega zavoda,</w:t>
      </w:r>
      <w:r w:rsidRPr="000B34B9">
        <w:rPr>
          <w:rFonts w:ascii="Helvetica Neue" w:hAnsi="Helvetica Neue"/>
          <w:color w:val="F79646" w:themeColor="accent6"/>
          <w:sz w:val="20"/>
          <w:szCs w:val="20"/>
          <w:lang w:val="sl-SI"/>
        </w:rPr>
        <w:t xml:space="preserve"> </w:t>
      </w:r>
      <w:r w:rsidRPr="000B34B9">
        <w:rPr>
          <w:rFonts w:ascii="Helvetica Neue" w:hAnsi="Helvetica Neue"/>
          <w:sz w:val="20"/>
          <w:szCs w:val="20"/>
          <w:lang w:val="sl-SI"/>
        </w:rPr>
        <w:t>če so ugotovljene večje pomanjkljivosti oziroma neskladnosti pri delovanju visokošolskega zavoda ali sistemu zagotavljanja njegove kakovosti v celotnem obdobju podaljšanja akreditacije za krajše obdobje,</w:t>
      </w:r>
      <w:r w:rsidRPr="000B34B9">
        <w:rPr>
          <w:rFonts w:ascii="Helvetica Neue" w:hAnsi="Helvetica Neue"/>
          <w:color w:val="F79646" w:themeColor="accent6"/>
          <w:sz w:val="20"/>
          <w:szCs w:val="20"/>
          <w:lang w:val="sl-SI"/>
        </w:rPr>
        <w:t xml:space="preserve"> pri čemer odločitev nastopi z začetkom naslednjega študijskega leta po tem, v katerem je bila izvedena izredna evalvacija, ne glede na obdobje, za katero je bila podejena akreditacija.</w:t>
      </w:r>
    </w:p>
    <w:p w14:paraId="255D3EDC" w14:textId="77777777" w:rsidR="009438F3" w:rsidRPr="000B34B9" w:rsidRDefault="009438F3" w:rsidP="009438F3">
      <w:pPr>
        <w:jc w:val="both"/>
        <w:rPr>
          <w:rFonts w:ascii="Helvetica Neue" w:hAnsi="Helvetica Neue"/>
          <w:sz w:val="20"/>
          <w:szCs w:val="20"/>
          <w:lang w:val="sl-SI"/>
        </w:rPr>
      </w:pPr>
    </w:p>
    <w:p w14:paraId="05413599" w14:textId="77777777" w:rsidR="009438F3" w:rsidRPr="000B34B9" w:rsidRDefault="009438F3" w:rsidP="009438F3">
      <w:pPr>
        <w:jc w:val="both"/>
        <w:rPr>
          <w:rFonts w:ascii="Helvetica Neue" w:hAnsi="Helvetica Neue"/>
          <w:sz w:val="20"/>
          <w:szCs w:val="20"/>
          <w:lang w:val="sl-SI"/>
        </w:rPr>
      </w:pPr>
      <w:r w:rsidRPr="000B34B9">
        <w:rPr>
          <w:rFonts w:ascii="Helvetica Neue" w:hAnsi="Helvetica Neue"/>
          <w:sz w:val="20"/>
          <w:szCs w:val="20"/>
          <w:lang w:val="sl-SI"/>
        </w:rPr>
        <w:t>Po poteku ponovnega roka svet agencije tretjič opravi evalvacijo, na podlagi katere lahko:</w:t>
      </w:r>
    </w:p>
    <w:p w14:paraId="31B1E07C" w14:textId="7B84E95C" w:rsidR="009438F3" w:rsidRPr="000B34B9" w:rsidRDefault="007A3BE8" w:rsidP="009438F3">
      <w:pPr>
        <w:jc w:val="both"/>
        <w:rPr>
          <w:rFonts w:ascii="Helvetica Neue" w:hAnsi="Helvetica Neue"/>
          <w:sz w:val="20"/>
          <w:szCs w:val="20"/>
          <w:lang w:val="sl-SI"/>
        </w:rPr>
      </w:pPr>
      <w:r w:rsidRPr="000B34B9">
        <w:rPr>
          <w:rFonts w:ascii="Helvetica Neue" w:hAnsi="Helvetica Neue"/>
          <w:sz w:val="20"/>
          <w:szCs w:val="20"/>
          <w:lang w:val="sl-SI"/>
        </w:rPr>
        <w:t xml:space="preserve">- </w:t>
      </w:r>
      <w:r w:rsidR="009438F3" w:rsidRPr="000B34B9">
        <w:rPr>
          <w:rFonts w:ascii="Helvetica Neue" w:hAnsi="Helvetica Neue"/>
          <w:sz w:val="20"/>
          <w:szCs w:val="20"/>
          <w:lang w:val="sl-SI"/>
        </w:rPr>
        <w:t>podaljša akreditacijo visokošolskega zavoda za obdobje petih let,</w:t>
      </w:r>
    </w:p>
    <w:p w14:paraId="0FFDCDD7" w14:textId="741B6ED3" w:rsidR="009438F3" w:rsidRPr="000B34B9" w:rsidRDefault="007A3BE8" w:rsidP="009438F3">
      <w:pPr>
        <w:jc w:val="both"/>
        <w:rPr>
          <w:rFonts w:ascii="Helvetica Neue" w:hAnsi="Helvetica Neue"/>
          <w:sz w:val="20"/>
          <w:szCs w:val="20"/>
          <w:lang w:val="sl-SI"/>
        </w:rPr>
      </w:pPr>
      <w:r w:rsidRPr="000B34B9">
        <w:rPr>
          <w:rFonts w:ascii="Helvetica Neue" w:hAnsi="Helvetica Neue"/>
          <w:sz w:val="20"/>
          <w:szCs w:val="20"/>
          <w:lang w:val="sl-SI"/>
        </w:rPr>
        <w:lastRenderedPageBreak/>
        <w:t xml:space="preserve">- </w:t>
      </w:r>
      <w:r w:rsidR="009438F3" w:rsidRPr="000B34B9">
        <w:rPr>
          <w:rFonts w:ascii="Helvetica Neue" w:hAnsi="Helvetica Neue"/>
          <w:sz w:val="20"/>
          <w:szCs w:val="20"/>
          <w:lang w:val="sl-SI"/>
        </w:rPr>
        <w:t>odvzame akreditacijo študijskega programa, če so spet ugotovljene večje pomanjkljivosti ali neskladnosti pri organizaciji, izvajanju in spreminjanju študijskega programa ali njegovega dela oziroma sistemu kakovosti visokošolskega zavoda,</w:t>
      </w:r>
    </w:p>
    <w:p w14:paraId="16CE6DF3" w14:textId="5B77791C" w:rsidR="009438F3" w:rsidRPr="000B34B9" w:rsidRDefault="007A3BE8" w:rsidP="009438F3">
      <w:pPr>
        <w:jc w:val="both"/>
        <w:rPr>
          <w:rFonts w:ascii="Helvetica Neue" w:hAnsi="Helvetica Neue"/>
          <w:sz w:val="20"/>
          <w:szCs w:val="20"/>
          <w:lang w:val="sl-SI"/>
        </w:rPr>
      </w:pPr>
      <w:r w:rsidRPr="000B34B9">
        <w:rPr>
          <w:rFonts w:ascii="Helvetica Neue" w:hAnsi="Helvetica Neue"/>
          <w:strike/>
          <w:color w:val="F79646" w:themeColor="accent6"/>
          <w:sz w:val="20"/>
          <w:szCs w:val="20"/>
          <w:lang w:val="sl-SI"/>
        </w:rPr>
        <w:t xml:space="preserve">- </w:t>
      </w:r>
      <w:r w:rsidR="009438F3" w:rsidRPr="000B34B9">
        <w:rPr>
          <w:rFonts w:ascii="Helvetica Neue" w:hAnsi="Helvetica Neue"/>
          <w:strike/>
          <w:color w:val="F79646" w:themeColor="accent6"/>
          <w:sz w:val="20"/>
          <w:szCs w:val="20"/>
          <w:lang w:val="sl-SI"/>
        </w:rPr>
        <w:t xml:space="preserve">ne podaljša akreditacije visokošolskega zavoda </w:t>
      </w:r>
      <w:r w:rsidR="009438F3" w:rsidRPr="000B34B9">
        <w:rPr>
          <w:rFonts w:ascii="Helvetica Neue" w:hAnsi="Helvetica Neue"/>
          <w:color w:val="F79646" w:themeColor="accent6"/>
          <w:sz w:val="20"/>
          <w:szCs w:val="20"/>
          <w:lang w:val="sl-SI"/>
        </w:rPr>
        <w:t xml:space="preserve">odvzame akreditacijo visokošolskemu zavodu, </w:t>
      </w:r>
      <w:r w:rsidR="009438F3" w:rsidRPr="000B34B9">
        <w:rPr>
          <w:rFonts w:ascii="Helvetica Neue" w:hAnsi="Helvetica Neue"/>
          <w:sz w:val="20"/>
          <w:szCs w:val="20"/>
          <w:lang w:val="sl-SI"/>
        </w:rPr>
        <w:t xml:space="preserve">če so ponovno ugotovljene večje pomanjkljivosti ali neskladnosti pri delovanju visokošolskega zavoda ali sistemu zagotavljanja njegove kakovosti, </w:t>
      </w:r>
      <w:r w:rsidR="009438F3" w:rsidRPr="000B34B9">
        <w:rPr>
          <w:rFonts w:ascii="Helvetica Neue" w:hAnsi="Helvetica Neue"/>
          <w:color w:val="F79646" w:themeColor="accent6"/>
          <w:sz w:val="20"/>
          <w:szCs w:val="20"/>
          <w:lang w:val="sl-SI"/>
        </w:rPr>
        <w:t>pri čemer odločitev nastopi z začetkom naslednjega študijskega leta po tem, v katerem je bila izvedena izredna evalvacija, ne glede na obdobje, za katero je bila podejena akreditacija.</w:t>
      </w:r>
    </w:p>
    <w:p w14:paraId="50C895D4" w14:textId="777D5A86" w:rsidR="0005750F" w:rsidRPr="000B34B9" w:rsidRDefault="0005750F" w:rsidP="00B13210">
      <w:pPr>
        <w:jc w:val="both"/>
        <w:rPr>
          <w:rStyle w:val="Emphasis"/>
          <w:rFonts w:ascii="Helvetica Neue" w:hAnsi="Helvetica Neue"/>
          <w:color w:val="auto"/>
          <w:sz w:val="20"/>
          <w:szCs w:val="20"/>
          <w:lang w:val="sl-SI"/>
        </w:rPr>
      </w:pPr>
    </w:p>
    <w:p w14:paraId="47A38A4D" w14:textId="77777777" w:rsidR="00ED5BE7" w:rsidRPr="000B34B9" w:rsidRDefault="00ED5BE7" w:rsidP="00ED5BE7">
      <w:pPr>
        <w:jc w:val="both"/>
        <w:rPr>
          <w:rStyle w:val="Emphasis"/>
          <w:rFonts w:ascii="Helvetica Neue" w:hAnsi="Helvetica Neue"/>
          <w:color w:val="auto"/>
          <w:sz w:val="20"/>
          <w:szCs w:val="20"/>
          <w:lang w:val="sl-SI"/>
        </w:rPr>
      </w:pPr>
    </w:p>
    <w:p w14:paraId="67FD80A4" w14:textId="1589BAAD" w:rsidR="00ED5BE7" w:rsidRPr="000B34B9" w:rsidRDefault="00ED5BE7" w:rsidP="00ED5BE7">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22. členu:</w:t>
      </w:r>
    </w:p>
    <w:p w14:paraId="033CF729" w14:textId="210B2DCD" w:rsidR="00ED5BE7" w:rsidRPr="000B34B9" w:rsidRDefault="001D3EB0" w:rsidP="00ED5BE7">
      <w:pPr>
        <w:jc w:val="both"/>
        <w:rPr>
          <w:rFonts w:ascii="Helvetica Neue" w:hAnsi="Helvetica Neue" w:cs="Arial"/>
          <w:sz w:val="20"/>
          <w:szCs w:val="20"/>
          <w:lang w:val="sl-SI"/>
        </w:rPr>
      </w:pPr>
      <w:r w:rsidRPr="000B34B9">
        <w:rPr>
          <w:rFonts w:ascii="Helvetica Neue" w:hAnsi="Helvetica Neue" w:cs="Arial"/>
          <w:sz w:val="20"/>
          <w:szCs w:val="20"/>
          <w:lang w:val="sl-SI"/>
        </w:rPr>
        <w:t>22</w:t>
      </w:r>
      <w:r w:rsidR="00ED5BE7" w:rsidRPr="000B34B9">
        <w:rPr>
          <w:rFonts w:ascii="Helvetica Neue" w:hAnsi="Helvetica Neue" w:cs="Arial"/>
          <w:sz w:val="20"/>
          <w:szCs w:val="20"/>
          <w:lang w:val="sl-SI"/>
        </w:rPr>
        <w:t>. člen se spremeni tako, da se glasi:</w:t>
      </w:r>
    </w:p>
    <w:p w14:paraId="523D8631" w14:textId="77777777"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Za 51.š členom se dodajo novi a51.t, b51.t in c51.t  členi, ki se glasijo:</w:t>
      </w:r>
    </w:p>
    <w:p w14:paraId="1D51F2E6" w14:textId="77777777" w:rsidR="009D691D" w:rsidRPr="000B34B9" w:rsidRDefault="009D691D" w:rsidP="009D691D">
      <w:pPr>
        <w:spacing w:line="20" w:lineRule="atLeast"/>
        <w:jc w:val="both"/>
        <w:rPr>
          <w:rFonts w:ascii="Helvetica Neue" w:hAnsi="Helvetica Neue"/>
          <w:spacing w:val="6"/>
          <w:sz w:val="20"/>
          <w:szCs w:val="20"/>
          <w:lang w:val="sl-SI"/>
        </w:rPr>
      </w:pPr>
    </w:p>
    <w:p w14:paraId="6BE02703" w14:textId="77777777" w:rsidR="009D691D" w:rsidRPr="000B34B9" w:rsidRDefault="009D691D" w:rsidP="009D691D">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»a51.t člen</w:t>
      </w:r>
    </w:p>
    <w:p w14:paraId="1145868B" w14:textId="77777777" w:rsidR="009D691D" w:rsidRPr="000B34B9" w:rsidRDefault="009D691D" w:rsidP="009D691D">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(izredna evalvacija študijskega programa)</w:t>
      </w:r>
    </w:p>
    <w:p w14:paraId="33473E11"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p>
    <w:p w14:paraId="4F24D529" w14:textId="77777777" w:rsidR="009D691D" w:rsidRPr="000B34B9" w:rsidRDefault="009D691D" w:rsidP="009D691D">
      <w:pPr>
        <w:spacing w:line="20" w:lineRule="atLeast"/>
        <w:jc w:val="both"/>
        <w:rPr>
          <w:rFonts w:ascii="Helvetica Neue" w:eastAsia="Arial" w:hAnsi="Helvetica Neue"/>
          <w:color w:val="000000" w:themeColor="text1"/>
          <w:spacing w:val="6"/>
          <w:sz w:val="20"/>
          <w:szCs w:val="20"/>
          <w:u w:color="000000"/>
          <w:lang w:val="sl-SI"/>
        </w:rPr>
      </w:pPr>
      <w:r w:rsidRPr="000B34B9">
        <w:rPr>
          <w:rFonts w:ascii="Helvetica Neue" w:eastAsia="Arial" w:hAnsi="Helvetica Neue"/>
          <w:color w:val="000000" w:themeColor="text1"/>
          <w:spacing w:val="6"/>
          <w:sz w:val="20"/>
          <w:szCs w:val="20"/>
          <w:u w:color="000000"/>
          <w:lang w:val="sl-SI"/>
        </w:rPr>
        <w:t>O izvedbi izredne evalvacije študijskega programa odloči svet agencije.</w:t>
      </w:r>
    </w:p>
    <w:p w14:paraId="53126E92"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p>
    <w:p w14:paraId="0528A75E" w14:textId="77777777" w:rsidR="009D691D" w:rsidRPr="000B34B9" w:rsidRDefault="009D691D" w:rsidP="009D691D">
      <w:pPr>
        <w:spacing w:line="20" w:lineRule="atLeast"/>
        <w:jc w:val="both"/>
        <w:rPr>
          <w:rFonts w:ascii="Helvetica Neue" w:eastAsia="Arial" w:hAnsi="Helvetica Neue"/>
          <w:color w:val="000000" w:themeColor="text1"/>
          <w:spacing w:val="6"/>
          <w:sz w:val="20"/>
          <w:szCs w:val="20"/>
          <w:u w:color="000000"/>
          <w:lang w:val="sl-SI"/>
        </w:rPr>
      </w:pPr>
      <w:r w:rsidRPr="000B34B9">
        <w:rPr>
          <w:rFonts w:ascii="Helvetica Neue" w:eastAsia="Arial" w:hAnsi="Helvetica Neue"/>
          <w:color w:val="000000" w:themeColor="text1"/>
          <w:spacing w:val="6"/>
          <w:sz w:val="20"/>
          <w:szCs w:val="20"/>
          <w:u w:color="000000"/>
          <w:lang w:val="sl-SI"/>
        </w:rPr>
        <w:t xml:space="preserve">Postopek izredne evalvacije študijskega programa </w:t>
      </w:r>
      <w:r w:rsidRPr="000B34B9">
        <w:rPr>
          <w:rFonts w:ascii="Helvetica Neue" w:hAnsi="Helvetica Neue"/>
          <w:color w:val="000000" w:themeColor="text1"/>
          <w:sz w:val="20"/>
          <w:szCs w:val="20"/>
          <w:lang w:val="sl-SI"/>
        </w:rPr>
        <w:t>začne agencija, kadar upravičeno sumi o večjih pomanjkljivostih oziroma neskladnostih pri organizaciji, izvajanju in spreminjanju študijskega programa ali njegovega dela oziroma sistema zagotavljanja kakovosti visokošolskega zavoda, in sicer na lastno pobudo ali na podlagi prejete pobude za izvedbo izredne evalvacije</w:t>
      </w:r>
      <w:r w:rsidRPr="000B34B9">
        <w:rPr>
          <w:rFonts w:ascii="Helvetica Neue" w:eastAsia="Arial" w:hAnsi="Helvetica Neue"/>
          <w:color w:val="000000" w:themeColor="text1"/>
          <w:spacing w:val="6"/>
          <w:sz w:val="20"/>
          <w:szCs w:val="20"/>
          <w:u w:color="000000"/>
          <w:lang w:val="sl-SI"/>
        </w:rPr>
        <w:t>.</w:t>
      </w:r>
    </w:p>
    <w:p w14:paraId="03A969D7" w14:textId="77777777" w:rsidR="009D691D" w:rsidRPr="000B34B9" w:rsidRDefault="009D691D" w:rsidP="009D691D">
      <w:pPr>
        <w:spacing w:line="20" w:lineRule="atLeast"/>
        <w:jc w:val="both"/>
        <w:rPr>
          <w:rFonts w:ascii="Helvetica Neue" w:eastAsia="Arial" w:hAnsi="Helvetica Neue"/>
          <w:color w:val="000000" w:themeColor="text1"/>
          <w:spacing w:val="6"/>
          <w:sz w:val="20"/>
          <w:szCs w:val="20"/>
          <w:u w:color="000000"/>
          <w:lang w:val="sl-SI"/>
        </w:rPr>
      </w:pPr>
    </w:p>
    <w:p w14:paraId="154E026C" w14:textId="77777777" w:rsidR="009D691D" w:rsidRPr="000B34B9" w:rsidRDefault="009D691D" w:rsidP="009D691D">
      <w:pPr>
        <w:spacing w:line="20" w:lineRule="atLeast"/>
        <w:jc w:val="both"/>
        <w:rPr>
          <w:rFonts w:ascii="Helvetica Neue" w:eastAsia="Arial" w:hAnsi="Helvetica Neue"/>
          <w:color w:val="000000" w:themeColor="text1"/>
          <w:spacing w:val="6"/>
          <w:sz w:val="20"/>
          <w:szCs w:val="20"/>
          <w:u w:color="000000"/>
          <w:lang w:val="sl-SI"/>
        </w:rPr>
      </w:pPr>
      <w:r w:rsidRPr="000B34B9">
        <w:rPr>
          <w:rFonts w:ascii="Helvetica Neue" w:eastAsia="Arial" w:hAnsi="Helvetica Neue"/>
          <w:color w:val="000000" w:themeColor="text1"/>
          <w:spacing w:val="6"/>
          <w:sz w:val="20"/>
          <w:szCs w:val="20"/>
          <w:u w:color="000000"/>
          <w:lang w:val="sl-SI"/>
        </w:rPr>
        <w:t>Pred uvedbo postopka agencija pozove visokošolski zavod, da se izjasni o navedbah v prejeti pobudi iz prejšnjega odstavka, ne da bi razkrila identiteto prijavitelja. Visokošolski zavod se lahko izjasni v enem mesecu od prejema poziva za izjasnitev.</w:t>
      </w:r>
    </w:p>
    <w:p w14:paraId="6CBFAE3E" w14:textId="77777777" w:rsidR="009D691D" w:rsidRPr="000B34B9" w:rsidRDefault="009D691D" w:rsidP="009D691D">
      <w:pPr>
        <w:spacing w:line="20" w:lineRule="atLeast"/>
        <w:jc w:val="both"/>
        <w:rPr>
          <w:rFonts w:ascii="Helvetica Neue" w:eastAsia="Arial" w:hAnsi="Helvetica Neue"/>
          <w:color w:val="000000" w:themeColor="text1"/>
          <w:spacing w:val="6"/>
          <w:sz w:val="20"/>
          <w:szCs w:val="20"/>
          <w:u w:color="000000"/>
          <w:lang w:val="sl-SI"/>
        </w:rPr>
      </w:pPr>
    </w:p>
    <w:p w14:paraId="108C6588" w14:textId="77777777" w:rsidR="009D691D" w:rsidRPr="000B34B9" w:rsidRDefault="009D691D" w:rsidP="009D691D">
      <w:pPr>
        <w:spacing w:line="20" w:lineRule="atLeast"/>
        <w:jc w:val="both"/>
        <w:rPr>
          <w:rFonts w:ascii="Helvetica Neue" w:eastAsia="Arial" w:hAnsi="Helvetica Neue"/>
          <w:color w:val="000000" w:themeColor="text1"/>
          <w:spacing w:val="6"/>
          <w:sz w:val="20"/>
          <w:szCs w:val="20"/>
          <w:u w:color="000000"/>
          <w:lang w:val="sl-SI"/>
        </w:rPr>
      </w:pPr>
      <w:r w:rsidRPr="000B34B9">
        <w:rPr>
          <w:rFonts w:ascii="Helvetica Neue" w:eastAsia="Arial" w:hAnsi="Helvetica Neue"/>
          <w:color w:val="000000" w:themeColor="text1"/>
          <w:spacing w:val="6"/>
          <w:sz w:val="20"/>
          <w:szCs w:val="20"/>
          <w:u w:color="000000"/>
          <w:lang w:val="sl-SI"/>
        </w:rPr>
        <w:t>Po izteku roka iz prejšnjega odstavka svet agencije sprejme odločitev o izvedbi izredne evalvacije študijskega programa. S sklepom o začetku postopka izredne evalvacije agencija seznani visokošolski zavod ter sklep javno objavi na svoji spletni strani. Pritožba zoper sklep ni mogoča.</w:t>
      </w:r>
    </w:p>
    <w:p w14:paraId="751FC02F"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p>
    <w:p w14:paraId="5E1CCA9A"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Svet agencije po izvedenem postopku izredne evalvacije študijskega programa sprejme eno od naslednjih odločitev:</w:t>
      </w:r>
    </w:p>
    <w:p w14:paraId="119555C8"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 izda pozitivno mnenje o študijskem programu;</w:t>
      </w:r>
    </w:p>
    <w:p w14:paraId="29089959"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 izda mnenje s pridržkom;</w:t>
      </w:r>
    </w:p>
    <w:p w14:paraId="49EFADF1"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 odvzame akreditacijo študijskega programa.</w:t>
      </w:r>
    </w:p>
    <w:p w14:paraId="0AF0E2C0"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p>
    <w:p w14:paraId="56379E50"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 xml:space="preserve">Svet agencije sprejme odločitev iz druge alineje prejšnjega odstavka, </w:t>
      </w:r>
      <w:r w:rsidRPr="000B34B9">
        <w:rPr>
          <w:rFonts w:ascii="Helvetica Neue" w:hAnsi="Helvetica Neue"/>
          <w:color w:val="000000" w:themeColor="text1"/>
          <w:sz w:val="20"/>
          <w:szCs w:val="20"/>
          <w:lang w:val="sl-SI"/>
        </w:rPr>
        <w:t xml:space="preserve">če so ugotovljene večje pomanjkljivosti ali neskladnosti pri </w:t>
      </w:r>
      <w:r w:rsidRPr="000B34B9">
        <w:rPr>
          <w:rFonts w:ascii="Helvetica Neue" w:hAnsi="Helvetica Neue"/>
          <w:color w:val="000000" w:themeColor="text1"/>
          <w:spacing w:val="6"/>
          <w:sz w:val="20"/>
          <w:szCs w:val="20"/>
          <w:lang w:val="sl-SI"/>
        </w:rPr>
        <w:t>organizaciji, izvajanju in spreminjanju študijskega programa ali njegovega dela oziroma sistemu zagotavljanja kakovosti visokošolskega zavoda</w:t>
      </w:r>
      <w:r w:rsidRPr="000B34B9">
        <w:rPr>
          <w:rFonts w:ascii="Helvetica Neue" w:hAnsi="Helvetica Neue"/>
          <w:color w:val="000000" w:themeColor="text1"/>
          <w:sz w:val="20"/>
          <w:szCs w:val="20"/>
          <w:lang w:val="sl-SI"/>
        </w:rPr>
        <w:t>, ter mu naloži rok za njihovo odpravo,</w:t>
      </w:r>
      <w:r w:rsidRPr="000B34B9">
        <w:rPr>
          <w:rFonts w:ascii="Helvetica Neue" w:hAnsi="Helvetica Neue"/>
          <w:color w:val="000000" w:themeColor="text1"/>
          <w:spacing w:val="6"/>
          <w:sz w:val="20"/>
          <w:szCs w:val="20"/>
          <w:lang w:val="sl-SI"/>
        </w:rPr>
        <w:t xml:space="preserve"> ki ne sme biti daljši od treh let.</w:t>
      </w:r>
    </w:p>
    <w:p w14:paraId="2EC1569A"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p>
    <w:p w14:paraId="4A242F3B" w14:textId="77777777" w:rsidR="009D691D" w:rsidRPr="000B34B9" w:rsidRDefault="009D691D" w:rsidP="009D691D">
      <w:pPr>
        <w:spacing w:line="20" w:lineRule="atLeast"/>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Svet agencije odvzame akreditacijo študijskega programa, če so ugotovljene večje pomanjkljivosti oziroma neskladnosti iz šestega odstavka tega člena v celotnem obdobju trajanja študijskega programa.</w:t>
      </w:r>
    </w:p>
    <w:p w14:paraId="6934C9BD" w14:textId="77777777" w:rsidR="009D691D" w:rsidRPr="000B34B9" w:rsidRDefault="009D691D" w:rsidP="009D691D">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 </w:t>
      </w:r>
    </w:p>
    <w:p w14:paraId="292C59AA" w14:textId="5D596757" w:rsidR="009D691D" w:rsidRPr="000B34B9" w:rsidRDefault="009D691D" w:rsidP="009D691D">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Po poteku roka za odpravo ugotovljenih večjih pomanjkljivosti ali neskladnosti iz šestega odstavka tega člena svet agencije ponovno opravi evalvacijo, na podlagi katere lahko izda pozitivno mnenje o študijskem programu, če niso ugotovljene večje pomanjkljivosti ali neskladnosti pri </w:t>
      </w:r>
      <w:r w:rsidRPr="000B34B9">
        <w:rPr>
          <w:rFonts w:ascii="Helvetica Neue" w:hAnsi="Helvetica Neue"/>
          <w:color w:val="000000" w:themeColor="text1"/>
          <w:spacing w:val="6"/>
          <w:sz w:val="20"/>
          <w:szCs w:val="20"/>
          <w:lang w:val="sl-SI"/>
        </w:rPr>
        <w:t xml:space="preserve">organizaciji, izvajanju in </w:t>
      </w:r>
      <w:r w:rsidRPr="000B34B9">
        <w:rPr>
          <w:rFonts w:ascii="Helvetica Neue" w:hAnsi="Helvetica Neue"/>
          <w:color w:val="000000" w:themeColor="text1"/>
          <w:spacing w:val="6"/>
          <w:sz w:val="20"/>
          <w:szCs w:val="20"/>
          <w:lang w:val="sl-SI"/>
        </w:rPr>
        <w:lastRenderedPageBreak/>
        <w:t>spreminjanju študijskega programa ali njegovega dela oziroma sistemu zagotavljanja kakovosti visokošolskega zavoda.</w:t>
      </w:r>
      <w:r w:rsidRPr="000B34B9">
        <w:rPr>
          <w:rFonts w:ascii="Helvetica Neue" w:hAnsi="Helvetica Neue"/>
          <w:color w:val="000000" w:themeColor="text1"/>
          <w:sz w:val="20"/>
          <w:szCs w:val="20"/>
          <w:lang w:val="sl-SI"/>
        </w:rPr>
        <w:t xml:space="preserve"> Če so te ugotovljene, lahko:</w:t>
      </w:r>
    </w:p>
    <w:p w14:paraId="257887DB" w14:textId="49DE5EB4" w:rsidR="009D691D" w:rsidRPr="000B34B9" w:rsidRDefault="009D691D" w:rsidP="009D691D">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xml:space="preserve">- ponovno izda mnenje s pridržkom, </w:t>
      </w:r>
      <w:r w:rsidRPr="000B34B9">
        <w:rPr>
          <w:rFonts w:ascii="Helvetica Neue" w:hAnsi="Helvetica Neue"/>
          <w:color w:val="000000" w:themeColor="text1"/>
          <w:spacing w:val="6"/>
          <w:sz w:val="20"/>
          <w:szCs w:val="20"/>
          <w:lang w:val="sl-SI"/>
        </w:rPr>
        <w:t>ter visokošolskemu zavodu naloži rok za odpravo pomanjkljivosti oziroma neskladnosti, ki ne sme biti daljši od treh let ali</w:t>
      </w:r>
    </w:p>
    <w:p w14:paraId="1C009FC6" w14:textId="72E40105" w:rsidR="009D691D" w:rsidRPr="000B34B9" w:rsidRDefault="009D691D" w:rsidP="009D691D">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pacing w:val="6"/>
          <w:sz w:val="20"/>
          <w:szCs w:val="20"/>
          <w:lang w:val="sl-SI"/>
        </w:rPr>
        <w:t xml:space="preserve">- odvzame akreditacijo študijskega programa, če so ugotovljene večje pomanjkljivosti ali neskladnosti </w:t>
      </w:r>
      <w:r w:rsidRPr="000B34B9">
        <w:rPr>
          <w:rFonts w:ascii="Helvetica Neue" w:hAnsi="Helvetica Neue"/>
          <w:color w:val="000000" w:themeColor="text1"/>
          <w:sz w:val="20"/>
          <w:szCs w:val="20"/>
          <w:lang w:val="sl-SI"/>
        </w:rPr>
        <w:t>pri organizaciji, izvajanju in spreminjanju študijskega programa ali njegovega dela</w:t>
      </w:r>
      <w:r w:rsidRPr="000B34B9">
        <w:rPr>
          <w:rFonts w:ascii="Helvetica Neue" w:hAnsi="Helvetica Neue"/>
          <w:color w:val="000000" w:themeColor="text1"/>
          <w:spacing w:val="6"/>
          <w:sz w:val="20"/>
          <w:szCs w:val="20"/>
          <w:lang w:val="sl-SI"/>
        </w:rPr>
        <w:t xml:space="preserve"> oziroma sistemu zagotavljanja kakovosti visokošolskega zavoda v celotnem obdobju, za katerega je </w:t>
      </w:r>
      <w:r w:rsidRPr="000B34B9">
        <w:rPr>
          <w:rFonts w:ascii="Helvetica Neue" w:hAnsi="Helvetica Neue"/>
          <w:color w:val="000000" w:themeColor="text1"/>
          <w:sz w:val="20"/>
          <w:szCs w:val="20"/>
          <w:lang w:val="sl-SI"/>
        </w:rPr>
        <w:t>izdal mnenje s pridržkom.</w:t>
      </w:r>
    </w:p>
    <w:p w14:paraId="5EFE1FC8" w14:textId="77777777" w:rsidR="009D691D" w:rsidRPr="000B34B9" w:rsidRDefault="009D691D" w:rsidP="009D691D">
      <w:pPr>
        <w:spacing w:line="20" w:lineRule="atLeast"/>
        <w:jc w:val="both"/>
        <w:rPr>
          <w:rFonts w:ascii="Helvetica Neue" w:hAnsi="Helvetica Neue"/>
          <w:color w:val="000000" w:themeColor="text1"/>
          <w:sz w:val="20"/>
          <w:szCs w:val="20"/>
          <w:lang w:val="sl-SI"/>
        </w:rPr>
      </w:pPr>
    </w:p>
    <w:p w14:paraId="561625FA" w14:textId="77777777" w:rsidR="009D691D" w:rsidRPr="000B34B9" w:rsidRDefault="009D691D" w:rsidP="009D691D">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Po poteku roka iz prve alineje prejšnjega odstavka svet agencije tretjič opravi evalvacijo, na podlagi katere lahko:</w:t>
      </w:r>
    </w:p>
    <w:p w14:paraId="2ABBDE5C" w14:textId="35FE8695" w:rsidR="009D691D" w:rsidRPr="000B34B9" w:rsidRDefault="009D691D" w:rsidP="009D691D">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izda pozitivno mnenje o študijskem programu;</w:t>
      </w:r>
    </w:p>
    <w:p w14:paraId="044E308A" w14:textId="5DE89E7D" w:rsidR="009D691D" w:rsidRPr="000B34B9" w:rsidRDefault="009D691D" w:rsidP="009D691D">
      <w:pPr>
        <w:spacing w:line="20" w:lineRule="atLeast"/>
        <w:jc w:val="both"/>
        <w:rPr>
          <w:rFonts w:ascii="Helvetica Neue" w:hAnsi="Helvetica Neue"/>
          <w:color w:val="000000" w:themeColor="text1"/>
          <w:spacing w:val="6"/>
          <w:sz w:val="20"/>
          <w:szCs w:val="20"/>
          <w:lang w:val="sl-SI"/>
        </w:rPr>
      </w:pPr>
      <w:r w:rsidRPr="000B34B9">
        <w:rPr>
          <w:rFonts w:ascii="Helvetica Neue" w:hAnsi="Helvetica Neue"/>
          <w:color w:val="000000" w:themeColor="text1"/>
          <w:spacing w:val="6"/>
          <w:sz w:val="20"/>
          <w:szCs w:val="20"/>
          <w:lang w:val="sl-SI"/>
        </w:rPr>
        <w:t xml:space="preserve">- odvzame akreditacijo študijskega programa, če so </w:t>
      </w:r>
      <w:r w:rsidR="0087277B" w:rsidRPr="000B34B9">
        <w:rPr>
          <w:rFonts w:ascii="Helvetica Neue" w:hAnsi="Helvetica Neue"/>
          <w:color w:val="000000" w:themeColor="text1"/>
          <w:spacing w:val="6"/>
          <w:sz w:val="20"/>
          <w:szCs w:val="20"/>
          <w:lang w:val="sl-SI"/>
        </w:rPr>
        <w:t>ponovno</w:t>
      </w:r>
      <w:r w:rsidRPr="000B34B9">
        <w:rPr>
          <w:rFonts w:ascii="Helvetica Neue" w:hAnsi="Helvetica Neue"/>
          <w:color w:val="000000" w:themeColor="text1"/>
          <w:spacing w:val="6"/>
          <w:sz w:val="20"/>
          <w:szCs w:val="20"/>
          <w:lang w:val="sl-SI"/>
        </w:rPr>
        <w:t xml:space="preserve"> ugotovljene večje pomanjkljivosti ali neskladnosti </w:t>
      </w:r>
      <w:r w:rsidRPr="000B34B9">
        <w:rPr>
          <w:rFonts w:ascii="Helvetica Neue" w:hAnsi="Helvetica Neue"/>
          <w:color w:val="000000" w:themeColor="text1"/>
          <w:sz w:val="20"/>
          <w:szCs w:val="20"/>
          <w:lang w:val="sl-SI"/>
        </w:rPr>
        <w:t>pri organizaciji, izvajanju in spreminjanju študijskega programa ali njegovega dela</w:t>
      </w:r>
      <w:r w:rsidRPr="000B34B9">
        <w:rPr>
          <w:rFonts w:ascii="Helvetica Neue" w:hAnsi="Helvetica Neue"/>
          <w:color w:val="000000" w:themeColor="text1"/>
          <w:spacing w:val="6"/>
          <w:sz w:val="20"/>
          <w:szCs w:val="20"/>
          <w:lang w:val="sl-SI"/>
        </w:rPr>
        <w:t xml:space="preserve"> oziroma sistemu zagotavljanja kakovosti visokošolskega zavoda.</w:t>
      </w:r>
    </w:p>
    <w:p w14:paraId="46A8CBB0" w14:textId="77777777" w:rsidR="009D691D" w:rsidRPr="000B34B9" w:rsidRDefault="009D691D" w:rsidP="009D691D">
      <w:pPr>
        <w:spacing w:line="20" w:lineRule="atLeast"/>
        <w:jc w:val="both"/>
        <w:rPr>
          <w:rFonts w:ascii="Helvetica Neue" w:hAnsi="Helvetica Neue"/>
          <w:spacing w:val="6"/>
          <w:sz w:val="20"/>
          <w:szCs w:val="20"/>
          <w:lang w:val="sl-SI"/>
        </w:rPr>
      </w:pPr>
    </w:p>
    <w:p w14:paraId="549B098F" w14:textId="77777777" w:rsidR="009D691D" w:rsidRPr="000B34B9" w:rsidRDefault="009D691D" w:rsidP="009D691D">
      <w:pPr>
        <w:spacing w:line="20" w:lineRule="atLeast"/>
        <w:jc w:val="center"/>
        <w:rPr>
          <w:rFonts w:ascii="Helvetica Neue" w:hAnsi="Helvetica Neue"/>
          <w:spacing w:val="6"/>
          <w:sz w:val="20"/>
          <w:szCs w:val="20"/>
          <w:lang w:val="sl-SI"/>
        </w:rPr>
      </w:pPr>
      <w:r w:rsidRPr="000B34B9">
        <w:rPr>
          <w:rFonts w:ascii="Helvetica Neue" w:hAnsi="Helvetica Neue"/>
          <w:spacing w:val="6"/>
          <w:sz w:val="20"/>
          <w:szCs w:val="20"/>
          <w:lang w:val="sl-SI"/>
        </w:rPr>
        <w:t>b51.t člen</w:t>
      </w:r>
    </w:p>
    <w:p w14:paraId="5ACA9EFF" w14:textId="77777777" w:rsidR="009D691D" w:rsidRPr="000B34B9" w:rsidRDefault="009D691D" w:rsidP="009D691D">
      <w:pPr>
        <w:spacing w:line="20" w:lineRule="atLeast"/>
        <w:jc w:val="center"/>
        <w:rPr>
          <w:rFonts w:ascii="Helvetica Neue" w:hAnsi="Helvetica Neue"/>
          <w:spacing w:val="6"/>
          <w:sz w:val="20"/>
          <w:szCs w:val="20"/>
          <w:lang w:val="sl-SI"/>
        </w:rPr>
      </w:pPr>
      <w:r w:rsidRPr="000B34B9">
        <w:rPr>
          <w:rFonts w:ascii="Helvetica Neue" w:hAnsi="Helvetica Neue"/>
          <w:sz w:val="20"/>
          <w:szCs w:val="20"/>
          <w:lang w:val="sl-SI"/>
        </w:rPr>
        <w:t>(odvzem akreditacije študijskega programa)</w:t>
      </w:r>
    </w:p>
    <w:p w14:paraId="2A4273A1" w14:textId="77777777" w:rsidR="009D691D" w:rsidRPr="000B34B9" w:rsidRDefault="009D691D" w:rsidP="009D691D">
      <w:pPr>
        <w:spacing w:line="20" w:lineRule="atLeast"/>
        <w:jc w:val="both"/>
        <w:rPr>
          <w:rFonts w:ascii="Helvetica Neue" w:hAnsi="Helvetica Neue"/>
          <w:spacing w:val="6"/>
          <w:sz w:val="20"/>
          <w:szCs w:val="20"/>
          <w:lang w:val="sl-SI"/>
        </w:rPr>
      </w:pPr>
    </w:p>
    <w:p w14:paraId="525ABCE8" w14:textId="00E62D31" w:rsidR="009D691D" w:rsidRPr="000B34B9" w:rsidRDefault="009D691D" w:rsidP="009D691D">
      <w:pPr>
        <w:spacing w:line="20" w:lineRule="atLeast"/>
        <w:jc w:val="both"/>
        <w:rPr>
          <w:rFonts w:ascii="Helvetica Neue" w:hAnsi="Helvetica Neue"/>
          <w:sz w:val="20"/>
          <w:szCs w:val="20"/>
          <w:lang w:val="sl-SI"/>
        </w:rPr>
      </w:pPr>
      <w:r w:rsidRPr="000B34B9">
        <w:rPr>
          <w:rFonts w:ascii="Helvetica Neue" w:hAnsi="Helvetica Neue"/>
          <w:sz w:val="20"/>
          <w:szCs w:val="20"/>
          <w:lang w:val="sl-SI"/>
        </w:rPr>
        <w:t>V primeru odvzema akreditacije študijskega programa iz druge alineje šestega odstavka in druge alineje sedmega odstavka 51.š člena ter tretje alineje petega odstavka, druge alineje osmega odstavka in druge alineje devetega odstavka a51.t člena tega zakona, visokošolski zavod z naslednjim študijskim letom za ta študijski program ne sme več razpisati vpisnih mest za vpis v prvi letnik ali po mer</w:t>
      </w:r>
      <w:r w:rsidR="0087277B" w:rsidRPr="000B34B9">
        <w:rPr>
          <w:rFonts w:ascii="Helvetica Neue" w:hAnsi="Helvetica Neue"/>
          <w:sz w:val="20"/>
          <w:szCs w:val="20"/>
          <w:lang w:val="sl-SI"/>
        </w:rPr>
        <w:t>ilih za prehode v višji letnik.</w:t>
      </w:r>
    </w:p>
    <w:p w14:paraId="5EA2266D" w14:textId="77777777" w:rsidR="009D691D" w:rsidRPr="000B34B9" w:rsidRDefault="009D691D" w:rsidP="009D691D">
      <w:pPr>
        <w:spacing w:line="20" w:lineRule="atLeast"/>
        <w:jc w:val="both"/>
        <w:rPr>
          <w:rFonts w:ascii="Helvetica Neue" w:hAnsi="Helvetica Neue"/>
          <w:spacing w:val="6"/>
          <w:sz w:val="20"/>
          <w:szCs w:val="20"/>
          <w:lang w:val="sl-SI"/>
        </w:rPr>
      </w:pPr>
    </w:p>
    <w:p w14:paraId="0DA90D53" w14:textId="77777777" w:rsidR="009D691D" w:rsidRPr="000B34B9" w:rsidRDefault="009D691D" w:rsidP="009D691D">
      <w:pPr>
        <w:spacing w:line="20" w:lineRule="atLeast"/>
        <w:jc w:val="center"/>
        <w:rPr>
          <w:rFonts w:ascii="Helvetica Neue" w:hAnsi="Helvetica Neue"/>
          <w:spacing w:val="6"/>
          <w:sz w:val="20"/>
          <w:szCs w:val="20"/>
          <w:lang w:val="sl-SI"/>
        </w:rPr>
      </w:pPr>
      <w:r w:rsidRPr="000B34B9">
        <w:rPr>
          <w:rFonts w:ascii="Helvetica Neue" w:hAnsi="Helvetica Neue"/>
          <w:spacing w:val="6"/>
          <w:sz w:val="20"/>
          <w:szCs w:val="20"/>
          <w:lang w:val="sl-SI"/>
        </w:rPr>
        <w:t>c51.t člen</w:t>
      </w:r>
    </w:p>
    <w:p w14:paraId="2970E7F2" w14:textId="77777777" w:rsidR="009D691D" w:rsidRPr="000B34B9" w:rsidRDefault="009D691D" w:rsidP="009D691D">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(evalvacija vzorca študijskih programov)</w:t>
      </w:r>
    </w:p>
    <w:p w14:paraId="6B7EEAA1" w14:textId="77777777" w:rsidR="009D691D" w:rsidRPr="000B34B9" w:rsidRDefault="009D691D" w:rsidP="009D691D">
      <w:pPr>
        <w:spacing w:line="20" w:lineRule="atLeast"/>
        <w:jc w:val="both"/>
        <w:rPr>
          <w:rFonts w:ascii="Helvetica Neue" w:hAnsi="Helvetica Neue"/>
          <w:sz w:val="20"/>
          <w:szCs w:val="20"/>
          <w:lang w:val="sl-SI"/>
        </w:rPr>
      </w:pPr>
    </w:p>
    <w:p w14:paraId="7EFC19C5"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Agencija izvaja letne evalvacije vzorca študijskih programov z namenom svetovanja visokošolskim zavodom pri zagotavljanju kakovosti študijskih programov.</w:t>
      </w:r>
    </w:p>
    <w:p w14:paraId="2875A15D"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p>
    <w:p w14:paraId="43BC3DEF"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 xml:space="preserve">Vzorec študijskih programov določi svet agencije. Visokošolski zavodi lahko podajo predlog za vključitev posameznih študijskih programov v vzorec. </w:t>
      </w:r>
    </w:p>
    <w:p w14:paraId="27A0C8CD"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p>
    <w:p w14:paraId="5E44252E"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 xml:space="preserve">Evalvacija vzorca študijskih programov je določena v letnem načrtu agencije tako, da je vsako leto v vzorcu najmanj 2% akreditiranih študijskih programov, ki se v tem letu izvajajo na visokošolskih zavodih v Republiki Sloveniji. </w:t>
      </w:r>
    </w:p>
    <w:p w14:paraId="77534534"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p>
    <w:p w14:paraId="5092C085"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 xml:space="preserve">Agencija na spletni strani javno objavi seznam študijskih programov, ki so vključeni v vzorec za evalvacijo študijskih programov. </w:t>
      </w:r>
    </w:p>
    <w:p w14:paraId="28F0860F"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p>
    <w:p w14:paraId="2E53BBD3" w14:textId="77777777"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eastAsia="Arial" w:hAnsi="Helvetica Neue"/>
          <w:spacing w:val="6"/>
          <w:sz w:val="20"/>
          <w:szCs w:val="20"/>
          <w:u w:color="000000"/>
          <w:lang w:val="sl-SI"/>
        </w:rPr>
        <w:t>Postopek se začne s sklepom sveta agencije o začetku postopka evalvacije vzorca študijskih programov, ki ga svet agencije pošlje visokošolskim zavodom, ki izvajajo študijske programe.</w:t>
      </w:r>
      <w:r w:rsidRPr="000B34B9">
        <w:rPr>
          <w:rFonts w:ascii="Helvetica Neue" w:hAnsi="Helvetica Neue"/>
          <w:spacing w:val="6"/>
          <w:sz w:val="20"/>
          <w:szCs w:val="20"/>
          <w:lang w:val="sl-SI"/>
        </w:rPr>
        <w:t xml:space="preserve"> Postopek se zaključi s priporočili visokošolskim zavodom za izboljšanje kakovosti študijskega programa. Podrobnejši postopek evalvacije vzorca študijskih programov sprejme svet agencije.«.</w:t>
      </w:r>
    </w:p>
    <w:p w14:paraId="44E8DA01" w14:textId="77777777" w:rsidR="001D3EB0" w:rsidRPr="000B34B9" w:rsidRDefault="001D3EB0" w:rsidP="009D691D">
      <w:pPr>
        <w:spacing w:line="20" w:lineRule="atLeast"/>
        <w:jc w:val="both"/>
        <w:rPr>
          <w:rFonts w:ascii="Helvetica Neue" w:hAnsi="Helvetica Neue"/>
          <w:sz w:val="20"/>
          <w:szCs w:val="20"/>
          <w:lang w:val="sl-SI"/>
        </w:rPr>
      </w:pPr>
    </w:p>
    <w:p w14:paraId="34002B9C" w14:textId="1C3AC164" w:rsidR="001D3EB0" w:rsidRPr="000B34B9" w:rsidRDefault="00D4384B" w:rsidP="009D691D">
      <w:pPr>
        <w:spacing w:line="20" w:lineRule="atLeast"/>
        <w:jc w:val="both"/>
        <w:rPr>
          <w:rFonts w:ascii="Helvetica Neue" w:hAnsi="Helvetica Neue"/>
          <w:b/>
          <w:sz w:val="20"/>
          <w:szCs w:val="20"/>
          <w:lang w:val="sl-SI"/>
        </w:rPr>
      </w:pPr>
      <w:r w:rsidRPr="000B34B9">
        <w:rPr>
          <w:rFonts w:ascii="Helvetica Neue" w:hAnsi="Helvetica Neue"/>
          <w:b/>
          <w:sz w:val="20"/>
          <w:szCs w:val="20"/>
          <w:lang w:val="sl-SI"/>
        </w:rPr>
        <w:t>Obrazložitev:</w:t>
      </w:r>
    </w:p>
    <w:p w14:paraId="1D65D71A" w14:textId="731A559E" w:rsidR="00D4384B" w:rsidRPr="000B34B9" w:rsidRDefault="00D4384B" w:rsidP="00D4384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Drugemu odstavku </w:t>
      </w:r>
      <w:r w:rsidR="009D691D" w:rsidRPr="000B34B9">
        <w:rPr>
          <w:rFonts w:ascii="Helvetica Neue" w:hAnsi="Helvetica Neue"/>
          <w:sz w:val="20"/>
          <w:szCs w:val="20"/>
          <w:lang w:val="sl-SI"/>
        </w:rPr>
        <w:t>b51.t člen</w:t>
      </w:r>
      <w:r w:rsidRPr="000B34B9">
        <w:rPr>
          <w:rFonts w:ascii="Helvetica Neue" w:hAnsi="Helvetica Neue"/>
          <w:sz w:val="20"/>
          <w:szCs w:val="20"/>
          <w:lang w:val="sl-SI"/>
        </w:rPr>
        <w:t xml:space="preserve">a odločno nasprotujemo, saj je izredno škodljiv za kakovost slovenskega visokošolskega prostora. Npr. če govorimo o generaciji, ki se je pravkar vpisala – torej v 1. letnik, to pomeni vsaj še 3, pa tudi do 6 let študija na programu, ki v bistvu ne bi smel biti več veljaven, saj so bile </w:t>
      </w:r>
      <w:r w:rsidRPr="000B34B9">
        <w:rPr>
          <w:rFonts w:ascii="Helvetica Neue" w:hAnsi="Helvetica Neue"/>
          <w:sz w:val="20"/>
          <w:szCs w:val="20"/>
          <w:lang w:val="sl-SI"/>
        </w:rPr>
        <w:lastRenderedPageBreak/>
        <w:t>na njem ugotovljene večje nepravilnosti in hujše kršitve zakonodaje ali meril. V čem je torej smisel zagotavljanja in evalviranja kakovosti, če se lahko programi temu navkljub izvajajo. Študente moramo zavarovati, a jim hkrati zagotoviti študij na programih, ki dosegajo vsaj minimalne standarde kakovosti, kar program, ki pripelje do te odločitve zagotovo ni. Predlagamo, da se del besedila izbriše.</w:t>
      </w:r>
    </w:p>
    <w:p w14:paraId="4510452E" w14:textId="77777777" w:rsidR="00D4384B" w:rsidRPr="000B34B9" w:rsidRDefault="00D4384B" w:rsidP="009D691D">
      <w:pPr>
        <w:spacing w:line="20" w:lineRule="atLeast"/>
        <w:jc w:val="both"/>
        <w:rPr>
          <w:rFonts w:ascii="Helvetica Neue" w:hAnsi="Helvetica Neue"/>
          <w:sz w:val="20"/>
          <w:szCs w:val="20"/>
          <w:lang w:val="sl-SI"/>
        </w:rPr>
      </w:pPr>
    </w:p>
    <w:p w14:paraId="1AD06446" w14:textId="02969852" w:rsidR="00ED5BE7" w:rsidRPr="000B34B9" w:rsidRDefault="009D691D" w:rsidP="009D691D">
      <w:pPr>
        <w:spacing w:line="20" w:lineRule="atLeast"/>
        <w:jc w:val="both"/>
        <w:rPr>
          <w:rStyle w:val="Emphasis"/>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796849C1" w14:textId="77777777"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Za 51.š členom se dodajo novi a51.t, b51.t in c51.t  členi, ki se glasijo:</w:t>
      </w:r>
    </w:p>
    <w:p w14:paraId="30E25AEA" w14:textId="77777777" w:rsidR="009D691D" w:rsidRPr="000B34B9" w:rsidRDefault="009D691D" w:rsidP="009D691D">
      <w:pPr>
        <w:spacing w:line="20" w:lineRule="atLeast"/>
        <w:jc w:val="both"/>
        <w:rPr>
          <w:rFonts w:ascii="Helvetica Neue" w:hAnsi="Helvetica Neue"/>
          <w:spacing w:val="6"/>
          <w:sz w:val="20"/>
          <w:szCs w:val="20"/>
          <w:lang w:val="sl-SI"/>
        </w:rPr>
      </w:pPr>
    </w:p>
    <w:p w14:paraId="76C688C3" w14:textId="77777777" w:rsidR="009D691D" w:rsidRPr="000B34B9" w:rsidRDefault="009D691D" w:rsidP="009D691D">
      <w:pPr>
        <w:spacing w:line="20" w:lineRule="atLeast"/>
        <w:jc w:val="center"/>
        <w:rPr>
          <w:rFonts w:ascii="Helvetica Neue" w:hAnsi="Helvetica Neue"/>
          <w:sz w:val="20"/>
          <w:szCs w:val="20"/>
          <w:lang w:val="sl-SI"/>
        </w:rPr>
      </w:pPr>
      <w:bookmarkStart w:id="12" w:name="_Toc442263812"/>
      <w:bookmarkStart w:id="13" w:name="_Toc444174733"/>
      <w:r w:rsidRPr="000B34B9">
        <w:rPr>
          <w:rFonts w:ascii="Helvetica Neue" w:hAnsi="Helvetica Neue"/>
          <w:sz w:val="20"/>
          <w:szCs w:val="20"/>
          <w:lang w:val="sl-SI"/>
        </w:rPr>
        <w:t>»a51.t člen</w:t>
      </w:r>
      <w:bookmarkEnd w:id="12"/>
      <w:bookmarkEnd w:id="13"/>
    </w:p>
    <w:p w14:paraId="3979A52A" w14:textId="77777777" w:rsidR="009D691D" w:rsidRPr="000B34B9" w:rsidRDefault="009D691D" w:rsidP="009D691D">
      <w:pPr>
        <w:spacing w:line="20" w:lineRule="atLeast"/>
        <w:jc w:val="center"/>
        <w:rPr>
          <w:rFonts w:ascii="Helvetica Neue" w:hAnsi="Helvetica Neue"/>
          <w:sz w:val="20"/>
          <w:szCs w:val="20"/>
          <w:lang w:val="sl-SI"/>
        </w:rPr>
      </w:pPr>
      <w:bookmarkStart w:id="14" w:name="_Toc442263813"/>
      <w:bookmarkStart w:id="15" w:name="_Toc444174734"/>
      <w:r w:rsidRPr="000B34B9">
        <w:rPr>
          <w:rFonts w:ascii="Helvetica Neue" w:hAnsi="Helvetica Neue"/>
          <w:sz w:val="20"/>
          <w:szCs w:val="20"/>
          <w:lang w:val="sl-SI"/>
        </w:rPr>
        <w:t>(izredna evalvacija študijskega programa)</w:t>
      </w:r>
      <w:bookmarkEnd w:id="14"/>
      <w:bookmarkEnd w:id="15"/>
    </w:p>
    <w:p w14:paraId="0AC20DB5" w14:textId="77777777" w:rsidR="009D691D" w:rsidRPr="000B34B9" w:rsidRDefault="009D691D" w:rsidP="009D691D">
      <w:pPr>
        <w:spacing w:line="20" w:lineRule="atLeast"/>
        <w:jc w:val="both"/>
        <w:rPr>
          <w:rFonts w:ascii="Helvetica Neue" w:hAnsi="Helvetica Neue"/>
          <w:spacing w:val="6"/>
          <w:sz w:val="20"/>
          <w:szCs w:val="20"/>
          <w:lang w:val="sl-SI"/>
        </w:rPr>
      </w:pPr>
    </w:p>
    <w:p w14:paraId="51949D3D" w14:textId="77777777" w:rsidR="009D691D" w:rsidRPr="000B34B9" w:rsidRDefault="009D691D" w:rsidP="009D691D">
      <w:pPr>
        <w:spacing w:line="20" w:lineRule="atLeast"/>
        <w:jc w:val="both"/>
        <w:rPr>
          <w:rFonts w:ascii="Helvetica Neue" w:eastAsia="Arial" w:hAnsi="Helvetica Neue"/>
          <w:color w:val="000000"/>
          <w:spacing w:val="6"/>
          <w:sz w:val="20"/>
          <w:szCs w:val="20"/>
          <w:u w:color="000000"/>
          <w:lang w:val="sl-SI"/>
        </w:rPr>
      </w:pPr>
      <w:r w:rsidRPr="000B34B9">
        <w:rPr>
          <w:rFonts w:ascii="Helvetica Neue" w:eastAsia="Arial" w:hAnsi="Helvetica Neue"/>
          <w:color w:val="000000"/>
          <w:spacing w:val="6"/>
          <w:sz w:val="20"/>
          <w:szCs w:val="20"/>
          <w:u w:color="000000"/>
          <w:lang w:val="sl-SI"/>
        </w:rPr>
        <w:t>O izvedbi izredne evalvacije študijskega programa odloči svet agencije.</w:t>
      </w:r>
    </w:p>
    <w:p w14:paraId="4D6107BF" w14:textId="77777777" w:rsidR="009D691D" w:rsidRPr="000B34B9" w:rsidRDefault="009D691D" w:rsidP="009D691D">
      <w:pPr>
        <w:spacing w:line="20" w:lineRule="atLeast"/>
        <w:jc w:val="both"/>
        <w:rPr>
          <w:rFonts w:ascii="Helvetica Neue" w:hAnsi="Helvetica Neue"/>
          <w:spacing w:val="6"/>
          <w:sz w:val="20"/>
          <w:szCs w:val="20"/>
          <w:lang w:val="sl-SI"/>
        </w:rPr>
      </w:pPr>
    </w:p>
    <w:p w14:paraId="1E731B62"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color w:val="000000"/>
          <w:spacing w:val="6"/>
          <w:sz w:val="20"/>
          <w:szCs w:val="20"/>
          <w:u w:color="000000"/>
          <w:lang w:val="sl-SI"/>
        </w:rPr>
        <w:t xml:space="preserve">Postopek izredne evalvacije študijskega programa </w:t>
      </w:r>
      <w:r w:rsidRPr="000B34B9">
        <w:rPr>
          <w:rFonts w:ascii="Helvetica Neue" w:hAnsi="Helvetica Neue"/>
          <w:sz w:val="20"/>
          <w:szCs w:val="20"/>
          <w:lang w:val="sl-SI"/>
        </w:rPr>
        <w:t>začne agencija, kadar upravičeno sumi o večjih pomanjkljivostih oziroma neskladnostih pri organizaciji, izvajanju in spreminjanju študijskega programa ali njegovega dela oziroma sistema zagotavljanja kakovosti visokošolskega zavoda, in sicer na lastno pobudo ali na podlagi prejete pobude za izvedbo izredne evalvacije</w:t>
      </w:r>
      <w:r w:rsidRPr="000B34B9">
        <w:rPr>
          <w:rFonts w:ascii="Helvetica Neue" w:eastAsia="Arial" w:hAnsi="Helvetica Neue"/>
          <w:spacing w:val="6"/>
          <w:sz w:val="20"/>
          <w:szCs w:val="20"/>
          <w:u w:color="000000"/>
          <w:lang w:val="sl-SI"/>
        </w:rPr>
        <w:t>.</w:t>
      </w:r>
    </w:p>
    <w:p w14:paraId="40EE2EC8"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p>
    <w:p w14:paraId="0C8580A2"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Pred uvedbo postopka agencija pozove visokošolski zavod, da se izjasni o navedbah v prejeti pobudi iz prejšnjega odstavka, ne da bi razkrila identiteto prijavitelja. Visokošolski zavod se lahko izjasni v enem mesecu od prejema poziva za izjasnitev.</w:t>
      </w:r>
    </w:p>
    <w:p w14:paraId="78A46F62"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p>
    <w:p w14:paraId="57520D11" w14:textId="77777777" w:rsidR="009D691D" w:rsidRPr="000B34B9" w:rsidRDefault="009D691D" w:rsidP="009D691D">
      <w:pPr>
        <w:spacing w:line="20" w:lineRule="atLeast"/>
        <w:jc w:val="both"/>
        <w:rPr>
          <w:rFonts w:ascii="Helvetica Neue" w:eastAsia="Arial" w:hAnsi="Helvetica Neue"/>
          <w:spacing w:val="6"/>
          <w:sz w:val="20"/>
          <w:szCs w:val="20"/>
          <w:u w:color="000000"/>
          <w:lang w:val="sl-SI"/>
        </w:rPr>
      </w:pPr>
      <w:r w:rsidRPr="000B34B9">
        <w:rPr>
          <w:rFonts w:ascii="Helvetica Neue" w:eastAsia="Arial" w:hAnsi="Helvetica Neue"/>
          <w:spacing w:val="6"/>
          <w:sz w:val="20"/>
          <w:szCs w:val="20"/>
          <w:u w:color="000000"/>
          <w:lang w:val="sl-SI"/>
        </w:rPr>
        <w:t xml:space="preserve">Po izteku roka iz prejšnjega odstavka svet agencije sprejme odločitev o izvedbi </w:t>
      </w:r>
      <w:r w:rsidRPr="000B34B9">
        <w:rPr>
          <w:rFonts w:ascii="Helvetica Neue" w:eastAsia="Arial" w:hAnsi="Helvetica Neue"/>
          <w:color w:val="000000"/>
          <w:spacing w:val="6"/>
          <w:sz w:val="20"/>
          <w:szCs w:val="20"/>
          <w:u w:color="000000"/>
          <w:lang w:val="sl-SI"/>
        </w:rPr>
        <w:t>izredne evalvacije študijskega programa.</w:t>
      </w:r>
      <w:r w:rsidRPr="000B34B9">
        <w:rPr>
          <w:rFonts w:ascii="Helvetica Neue" w:eastAsia="Arial" w:hAnsi="Helvetica Neue"/>
          <w:spacing w:val="6"/>
          <w:sz w:val="20"/>
          <w:szCs w:val="20"/>
          <w:u w:color="000000"/>
          <w:lang w:val="sl-SI"/>
        </w:rPr>
        <w:t xml:space="preserve"> S sklepom </w:t>
      </w:r>
      <w:r w:rsidRPr="000B34B9">
        <w:rPr>
          <w:rFonts w:ascii="Helvetica Neue" w:eastAsia="Arial" w:hAnsi="Helvetica Neue"/>
          <w:color w:val="000000"/>
          <w:spacing w:val="6"/>
          <w:sz w:val="20"/>
          <w:szCs w:val="20"/>
          <w:u w:color="000000"/>
          <w:lang w:val="sl-SI"/>
        </w:rPr>
        <w:t xml:space="preserve">o začetku postopka izredne evalvacije agencija seznani visokošolski zavod ter sklep javno objavi na svoji spletni strani. </w:t>
      </w:r>
      <w:r w:rsidRPr="000B34B9">
        <w:rPr>
          <w:rFonts w:ascii="Helvetica Neue" w:eastAsia="Arial" w:hAnsi="Helvetica Neue"/>
          <w:spacing w:val="6"/>
          <w:sz w:val="20"/>
          <w:szCs w:val="20"/>
          <w:u w:color="000000"/>
          <w:lang w:val="sl-SI"/>
        </w:rPr>
        <w:t>Pritožba zoper sklep ni mogoča.</w:t>
      </w:r>
    </w:p>
    <w:p w14:paraId="01CC38CB" w14:textId="77777777" w:rsidR="009D691D" w:rsidRPr="000B34B9" w:rsidRDefault="009D691D" w:rsidP="009D691D">
      <w:pPr>
        <w:spacing w:line="20" w:lineRule="atLeast"/>
        <w:jc w:val="both"/>
        <w:rPr>
          <w:rFonts w:ascii="Helvetica Neue" w:hAnsi="Helvetica Neue"/>
          <w:spacing w:val="6"/>
          <w:sz w:val="20"/>
          <w:szCs w:val="20"/>
          <w:lang w:val="sl-SI"/>
        </w:rPr>
      </w:pPr>
    </w:p>
    <w:p w14:paraId="12AB81A4" w14:textId="77777777"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Svet agencije po izvedenem postopku izredne evalvacije študijskega programa sprejme eno od naslednjih odločitev:</w:t>
      </w:r>
    </w:p>
    <w:p w14:paraId="58992567" w14:textId="77777777" w:rsidR="009D691D" w:rsidRPr="000B34B9" w:rsidRDefault="009D691D" w:rsidP="009D691D">
      <w:pPr>
        <w:spacing w:line="20" w:lineRule="atLeast"/>
        <w:jc w:val="both"/>
        <w:rPr>
          <w:rFonts w:ascii="Helvetica Neue" w:hAnsi="Helvetica Neue"/>
          <w:color w:val="F79646" w:themeColor="accent6"/>
          <w:spacing w:val="6"/>
          <w:sz w:val="20"/>
          <w:szCs w:val="20"/>
          <w:lang w:val="sl-SI"/>
        </w:rPr>
      </w:pPr>
      <w:r w:rsidRPr="000B34B9">
        <w:rPr>
          <w:rFonts w:ascii="Helvetica Neue" w:hAnsi="Helvetica Neue"/>
          <w:color w:val="F79646" w:themeColor="accent6"/>
          <w:spacing w:val="6"/>
          <w:sz w:val="20"/>
          <w:szCs w:val="20"/>
          <w:lang w:val="sl-SI"/>
        </w:rPr>
        <w:t>- izda pozitivno mnenje o študijskem programu;</w:t>
      </w:r>
    </w:p>
    <w:p w14:paraId="063CD370" w14:textId="77777777" w:rsidR="009D691D" w:rsidRPr="000B34B9" w:rsidRDefault="009D691D" w:rsidP="009D691D">
      <w:pPr>
        <w:spacing w:line="20" w:lineRule="atLeast"/>
        <w:jc w:val="both"/>
        <w:rPr>
          <w:rFonts w:ascii="Helvetica Neue" w:hAnsi="Helvetica Neue"/>
          <w:color w:val="F79646" w:themeColor="accent6"/>
          <w:spacing w:val="6"/>
          <w:sz w:val="20"/>
          <w:szCs w:val="20"/>
          <w:lang w:val="sl-SI"/>
        </w:rPr>
      </w:pPr>
      <w:r w:rsidRPr="000B34B9">
        <w:rPr>
          <w:rFonts w:ascii="Helvetica Neue" w:hAnsi="Helvetica Neue"/>
          <w:color w:val="F79646" w:themeColor="accent6"/>
          <w:spacing w:val="6"/>
          <w:sz w:val="20"/>
          <w:szCs w:val="20"/>
          <w:lang w:val="sl-SI"/>
        </w:rPr>
        <w:t>- izda mnenje s pridržkom;</w:t>
      </w:r>
    </w:p>
    <w:p w14:paraId="66881C31" w14:textId="77777777"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 odvzame akreditacijo študijskega programa.</w:t>
      </w:r>
    </w:p>
    <w:p w14:paraId="0EAE7FF6" w14:textId="77777777" w:rsidR="009D691D" w:rsidRPr="000B34B9" w:rsidRDefault="009D691D" w:rsidP="009D691D">
      <w:pPr>
        <w:spacing w:line="20" w:lineRule="atLeast"/>
        <w:jc w:val="both"/>
        <w:rPr>
          <w:rFonts w:ascii="Helvetica Neue" w:hAnsi="Helvetica Neue"/>
          <w:spacing w:val="6"/>
          <w:sz w:val="20"/>
          <w:szCs w:val="20"/>
          <w:lang w:val="sl-SI"/>
        </w:rPr>
      </w:pPr>
    </w:p>
    <w:p w14:paraId="576FB305" w14:textId="77777777"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Svet agencije sprejme odločitev iz druge alineje prejšnjega odstavka, </w:t>
      </w:r>
      <w:r w:rsidRPr="000B34B9">
        <w:rPr>
          <w:rFonts w:ascii="Helvetica Neue" w:hAnsi="Helvetica Neue"/>
          <w:sz w:val="20"/>
          <w:szCs w:val="20"/>
          <w:lang w:val="sl-SI"/>
        </w:rPr>
        <w:t xml:space="preserve">če so ugotovljene večje pomanjkljivosti ali neskladnosti pri </w:t>
      </w:r>
      <w:r w:rsidRPr="000B34B9">
        <w:rPr>
          <w:rFonts w:ascii="Helvetica Neue" w:hAnsi="Helvetica Neue"/>
          <w:spacing w:val="6"/>
          <w:sz w:val="20"/>
          <w:szCs w:val="20"/>
          <w:lang w:val="sl-SI"/>
        </w:rPr>
        <w:t>organizaciji, izvajanju in spreminjanju študijskega programa ali njegovega dela oziroma sistemu zagotavljanja kakovosti visokošolskega zavoda</w:t>
      </w:r>
      <w:r w:rsidRPr="000B34B9">
        <w:rPr>
          <w:rFonts w:ascii="Helvetica Neue" w:hAnsi="Helvetica Neue"/>
          <w:sz w:val="20"/>
          <w:szCs w:val="20"/>
          <w:lang w:val="sl-SI"/>
        </w:rPr>
        <w:t>, ter mu naloži rok za njihovo odpravo,</w:t>
      </w:r>
      <w:r w:rsidRPr="000B34B9">
        <w:rPr>
          <w:rFonts w:ascii="Helvetica Neue" w:hAnsi="Helvetica Neue"/>
          <w:spacing w:val="6"/>
          <w:sz w:val="20"/>
          <w:szCs w:val="20"/>
          <w:lang w:val="sl-SI"/>
        </w:rPr>
        <w:t xml:space="preserve"> ki ne sme biti daljši od treh let.</w:t>
      </w:r>
    </w:p>
    <w:p w14:paraId="7333988F" w14:textId="77777777" w:rsidR="009D691D" w:rsidRPr="000B34B9" w:rsidRDefault="009D691D" w:rsidP="009D691D">
      <w:pPr>
        <w:spacing w:line="20" w:lineRule="atLeast"/>
        <w:jc w:val="both"/>
        <w:rPr>
          <w:rFonts w:ascii="Helvetica Neue" w:hAnsi="Helvetica Neue"/>
          <w:spacing w:val="6"/>
          <w:sz w:val="20"/>
          <w:szCs w:val="20"/>
          <w:lang w:val="sl-SI"/>
        </w:rPr>
      </w:pPr>
    </w:p>
    <w:p w14:paraId="1D70ACAC" w14:textId="77777777"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Svet agencije odvzame akreditacijo študijskega programa, če so ugotovljene večje pomanjkljivosti oziroma neskladnosti iz šestega odstavka tega člena v celotnem obdobju trajanja študijskega programa.</w:t>
      </w:r>
    </w:p>
    <w:p w14:paraId="069D0CBE" w14:textId="77777777" w:rsidR="009D691D" w:rsidRPr="000B34B9" w:rsidRDefault="009D691D" w:rsidP="009D691D">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p>
    <w:p w14:paraId="51FE88B9" w14:textId="77777777" w:rsidR="009D691D" w:rsidRPr="000B34B9" w:rsidRDefault="009D691D" w:rsidP="009D691D">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Po poteku roka za odpravo ugotovljenih večjih pomanjkljivosti ali neskladnosti iz šestega odstavka tega člena svet agencije ponovno opravi evalvacijo, na podlagi katere lahko </w:t>
      </w:r>
      <w:r w:rsidRPr="000B34B9">
        <w:rPr>
          <w:rFonts w:ascii="Helvetica Neue" w:hAnsi="Helvetica Neue"/>
          <w:color w:val="F79646" w:themeColor="accent6"/>
          <w:sz w:val="20"/>
          <w:szCs w:val="20"/>
          <w:lang w:val="sl-SI"/>
        </w:rPr>
        <w:t xml:space="preserve">izda pozitivno mnenje o študijskem programu </w:t>
      </w:r>
      <w:r w:rsidRPr="000B34B9">
        <w:rPr>
          <w:rFonts w:ascii="Helvetica Neue" w:hAnsi="Helvetica Neue"/>
          <w:strike/>
          <w:color w:val="F79646" w:themeColor="accent6"/>
          <w:sz w:val="20"/>
          <w:szCs w:val="20"/>
          <w:lang w:val="sl-SI"/>
        </w:rPr>
        <w:t>ugotovi ustreznost izvajanja študijskega programa</w:t>
      </w:r>
      <w:r w:rsidRPr="000B34B9">
        <w:rPr>
          <w:rFonts w:ascii="Helvetica Neue" w:hAnsi="Helvetica Neue"/>
          <w:sz w:val="20"/>
          <w:szCs w:val="20"/>
          <w:lang w:val="sl-SI"/>
        </w:rPr>
        <w:t xml:space="preserve">, če niso ugotovljene večje pomanjkljivosti ali neskladnosti pri </w:t>
      </w:r>
      <w:r w:rsidRPr="000B34B9">
        <w:rPr>
          <w:rFonts w:ascii="Helvetica Neue" w:hAnsi="Helvetica Neue"/>
          <w:spacing w:val="6"/>
          <w:sz w:val="20"/>
          <w:szCs w:val="20"/>
          <w:lang w:val="sl-SI"/>
        </w:rPr>
        <w:t>organizaciji, izvajanju in spreminjanju študijskega programa ali njegovega dela oziroma sistemu zagotavljanja kakovosti visokošolskega zavoda.</w:t>
      </w:r>
      <w:r w:rsidRPr="000B34B9">
        <w:rPr>
          <w:rFonts w:ascii="Helvetica Neue" w:hAnsi="Helvetica Neue"/>
          <w:sz w:val="20"/>
          <w:szCs w:val="20"/>
          <w:lang w:val="sl-SI"/>
        </w:rPr>
        <w:t xml:space="preserve"> Če so te ugotovljene, lahko:</w:t>
      </w:r>
    </w:p>
    <w:p w14:paraId="2CD007C9" w14:textId="77777777" w:rsidR="009D691D" w:rsidRPr="000B34B9" w:rsidRDefault="009D691D" w:rsidP="009D691D">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ponovno </w:t>
      </w:r>
      <w:r w:rsidRPr="000B34B9">
        <w:rPr>
          <w:rFonts w:ascii="Helvetica Neue" w:hAnsi="Helvetica Neue"/>
          <w:color w:val="F79646" w:themeColor="accent6"/>
          <w:sz w:val="20"/>
          <w:szCs w:val="20"/>
          <w:lang w:val="sl-SI"/>
        </w:rPr>
        <w:t xml:space="preserve">izda mnenje s pridržkom </w:t>
      </w:r>
      <w:r w:rsidRPr="000B34B9">
        <w:rPr>
          <w:rFonts w:ascii="Helvetica Neue" w:hAnsi="Helvetica Neue"/>
          <w:strike/>
          <w:color w:val="F79646" w:themeColor="accent6"/>
          <w:sz w:val="20"/>
          <w:szCs w:val="20"/>
          <w:lang w:val="sl-SI"/>
        </w:rPr>
        <w:t>ugotovi delno ustreznost izvajanja študijskega programa</w:t>
      </w:r>
      <w:r w:rsidRPr="000B34B9">
        <w:rPr>
          <w:rFonts w:ascii="Helvetica Neue" w:hAnsi="Helvetica Neue"/>
          <w:sz w:val="20"/>
          <w:szCs w:val="20"/>
          <w:lang w:val="sl-SI"/>
        </w:rPr>
        <w:t xml:space="preserve">, </w:t>
      </w:r>
      <w:r w:rsidRPr="000B34B9">
        <w:rPr>
          <w:rFonts w:ascii="Helvetica Neue" w:hAnsi="Helvetica Neue"/>
          <w:spacing w:val="6"/>
          <w:sz w:val="20"/>
          <w:szCs w:val="20"/>
          <w:lang w:val="sl-SI"/>
        </w:rPr>
        <w:t>ter visokošolskemu zavodu naloži rok za odpravo pomanjkljivosti oziroma neskladnosti, ki ne sme biti daljši od treh let ali</w:t>
      </w:r>
    </w:p>
    <w:p w14:paraId="43C7770C" w14:textId="77777777" w:rsidR="009D691D" w:rsidRPr="000B34B9" w:rsidRDefault="009D691D" w:rsidP="009D691D">
      <w:pPr>
        <w:spacing w:line="20" w:lineRule="atLeast"/>
        <w:jc w:val="both"/>
        <w:rPr>
          <w:rFonts w:ascii="Helvetica Neue" w:hAnsi="Helvetica Neue"/>
          <w:color w:val="F79646" w:themeColor="accent6"/>
          <w:sz w:val="20"/>
          <w:szCs w:val="20"/>
          <w:lang w:val="sl-SI"/>
        </w:rPr>
      </w:pPr>
      <w:r w:rsidRPr="000B34B9">
        <w:rPr>
          <w:rFonts w:ascii="Helvetica Neue" w:hAnsi="Helvetica Neue"/>
          <w:spacing w:val="6"/>
          <w:sz w:val="20"/>
          <w:szCs w:val="20"/>
          <w:lang w:val="sl-SI"/>
        </w:rPr>
        <w:lastRenderedPageBreak/>
        <w:t xml:space="preserve">- odvzame akreditacijo študijskega programa, če so ugotovljene večje pomanjkljivosti ali neskladnosti </w:t>
      </w:r>
      <w:r w:rsidRPr="000B34B9">
        <w:rPr>
          <w:rFonts w:ascii="Helvetica Neue" w:hAnsi="Helvetica Neue"/>
          <w:sz w:val="20"/>
          <w:szCs w:val="20"/>
          <w:lang w:val="sl-SI"/>
        </w:rPr>
        <w:t>pri organizaciji, izvajanju in spreminjanju študijskega programa ali njegovega dela</w:t>
      </w:r>
      <w:r w:rsidRPr="000B34B9">
        <w:rPr>
          <w:rFonts w:ascii="Helvetica Neue" w:hAnsi="Helvetica Neue"/>
          <w:spacing w:val="6"/>
          <w:sz w:val="20"/>
          <w:szCs w:val="20"/>
          <w:lang w:val="sl-SI"/>
        </w:rPr>
        <w:t xml:space="preserve"> oziroma sistemu zagotavljanja kakovosti visokošolskega zavoda v celotnem obdobju, za katerega je </w:t>
      </w:r>
      <w:r w:rsidRPr="000B34B9">
        <w:rPr>
          <w:rFonts w:ascii="Helvetica Neue" w:hAnsi="Helvetica Neue"/>
          <w:color w:val="F79646" w:themeColor="accent6"/>
          <w:sz w:val="20"/>
          <w:szCs w:val="20"/>
          <w:lang w:val="sl-SI"/>
        </w:rPr>
        <w:t xml:space="preserve">izdal mnenje s pridržkom </w:t>
      </w:r>
      <w:r w:rsidRPr="000B34B9">
        <w:rPr>
          <w:rFonts w:ascii="Helvetica Neue" w:hAnsi="Helvetica Neue"/>
          <w:strike/>
          <w:color w:val="F79646" w:themeColor="accent6"/>
          <w:sz w:val="20"/>
          <w:szCs w:val="20"/>
          <w:lang w:val="sl-SI"/>
        </w:rPr>
        <w:t>ugotovil</w:t>
      </w:r>
      <w:r w:rsidRPr="000B34B9">
        <w:rPr>
          <w:rFonts w:ascii="Helvetica Neue" w:hAnsi="Helvetica Neue"/>
          <w:strike/>
          <w:color w:val="F79646" w:themeColor="accent6"/>
          <w:spacing w:val="6"/>
          <w:sz w:val="20"/>
          <w:szCs w:val="20"/>
          <w:lang w:val="sl-SI"/>
        </w:rPr>
        <w:t xml:space="preserve"> delno ustreznost izvajanja študijskega programa</w:t>
      </w:r>
      <w:r w:rsidRPr="000B34B9">
        <w:rPr>
          <w:rFonts w:ascii="Helvetica Neue" w:hAnsi="Helvetica Neue"/>
          <w:color w:val="F79646" w:themeColor="accent6"/>
          <w:sz w:val="20"/>
          <w:szCs w:val="20"/>
          <w:lang w:val="sl-SI"/>
        </w:rPr>
        <w:t>.</w:t>
      </w:r>
    </w:p>
    <w:p w14:paraId="562ED6B5" w14:textId="77777777" w:rsidR="009D691D" w:rsidRPr="000B34B9" w:rsidRDefault="009D691D" w:rsidP="009D691D">
      <w:pPr>
        <w:spacing w:line="20" w:lineRule="atLeast"/>
        <w:jc w:val="both"/>
        <w:rPr>
          <w:rFonts w:ascii="Helvetica Neue" w:hAnsi="Helvetica Neue"/>
          <w:sz w:val="20"/>
          <w:szCs w:val="20"/>
          <w:lang w:val="sl-SI"/>
        </w:rPr>
      </w:pPr>
    </w:p>
    <w:p w14:paraId="5DEFC54E" w14:textId="77777777" w:rsidR="009D691D" w:rsidRPr="000B34B9" w:rsidRDefault="009D691D" w:rsidP="009D691D">
      <w:pPr>
        <w:spacing w:line="20" w:lineRule="atLeast"/>
        <w:jc w:val="both"/>
        <w:rPr>
          <w:rFonts w:ascii="Helvetica Neue" w:hAnsi="Helvetica Neue"/>
          <w:sz w:val="20"/>
          <w:szCs w:val="20"/>
          <w:lang w:val="sl-SI"/>
        </w:rPr>
      </w:pPr>
      <w:r w:rsidRPr="000B34B9">
        <w:rPr>
          <w:rFonts w:ascii="Helvetica Neue" w:hAnsi="Helvetica Neue"/>
          <w:sz w:val="20"/>
          <w:szCs w:val="20"/>
          <w:lang w:val="sl-SI"/>
        </w:rPr>
        <w:t>Po poteku roka iz prve alineje prejšnjega odstavka svet agencije tretjič opravi evalvacijo, na podlagi katere lahko:</w:t>
      </w:r>
    </w:p>
    <w:p w14:paraId="52711C39" w14:textId="77777777" w:rsidR="009D691D" w:rsidRPr="000B34B9" w:rsidRDefault="009D691D" w:rsidP="009D691D">
      <w:pPr>
        <w:spacing w:line="20" w:lineRule="atLeast"/>
        <w:jc w:val="both"/>
        <w:rPr>
          <w:rFonts w:ascii="Helvetica Neue" w:hAnsi="Helvetica Neue"/>
          <w:color w:val="F79646" w:themeColor="accent6"/>
          <w:sz w:val="20"/>
          <w:szCs w:val="20"/>
          <w:lang w:val="sl-SI"/>
        </w:rPr>
      </w:pPr>
      <w:r w:rsidRPr="000B34B9">
        <w:rPr>
          <w:rFonts w:ascii="Helvetica Neue" w:hAnsi="Helvetica Neue"/>
          <w:color w:val="C0504D" w:themeColor="accent2"/>
          <w:sz w:val="20"/>
          <w:szCs w:val="20"/>
          <w:lang w:val="sl-SI"/>
        </w:rPr>
        <w:t xml:space="preserve">- </w:t>
      </w:r>
      <w:r w:rsidRPr="000B34B9">
        <w:rPr>
          <w:rFonts w:ascii="Helvetica Neue" w:hAnsi="Helvetica Neue"/>
          <w:color w:val="F79646" w:themeColor="accent6"/>
          <w:sz w:val="20"/>
          <w:szCs w:val="20"/>
          <w:lang w:val="sl-SI"/>
        </w:rPr>
        <w:t xml:space="preserve">izda pozitivno mnenje o študijskem programu </w:t>
      </w:r>
      <w:r w:rsidRPr="000B34B9">
        <w:rPr>
          <w:rFonts w:ascii="Helvetica Neue" w:hAnsi="Helvetica Neue"/>
          <w:strike/>
          <w:color w:val="F79646" w:themeColor="accent6"/>
          <w:sz w:val="20"/>
          <w:szCs w:val="20"/>
          <w:lang w:val="sl-SI"/>
        </w:rPr>
        <w:t>ugotovi ustreznost izvajanja študijskega programa;</w:t>
      </w:r>
    </w:p>
    <w:p w14:paraId="58549D35" w14:textId="53389321" w:rsidR="009D691D" w:rsidRPr="000B34B9" w:rsidRDefault="009D691D" w:rsidP="009D691D">
      <w:pPr>
        <w:spacing w:line="20" w:lineRule="atLeast"/>
        <w:jc w:val="both"/>
        <w:rPr>
          <w:rFonts w:ascii="Helvetica Neue" w:hAnsi="Helvetica Neue"/>
          <w:spacing w:val="6"/>
          <w:sz w:val="20"/>
          <w:szCs w:val="20"/>
          <w:lang w:val="sl-SI"/>
        </w:rPr>
      </w:pPr>
      <w:r w:rsidRPr="000B34B9">
        <w:rPr>
          <w:rFonts w:ascii="Helvetica Neue" w:hAnsi="Helvetica Neue"/>
          <w:spacing w:val="6"/>
          <w:sz w:val="20"/>
          <w:szCs w:val="20"/>
          <w:lang w:val="sl-SI"/>
        </w:rPr>
        <w:t xml:space="preserve">- odvzame akreditacijo študijskega programa, če so </w:t>
      </w:r>
      <w:r w:rsidRPr="000B34B9">
        <w:rPr>
          <w:rFonts w:ascii="Helvetica Neue" w:hAnsi="Helvetica Neue"/>
          <w:color w:val="000000" w:themeColor="text1"/>
          <w:spacing w:val="6"/>
          <w:sz w:val="20"/>
          <w:szCs w:val="20"/>
          <w:lang w:val="sl-SI"/>
        </w:rPr>
        <w:t xml:space="preserve">ponovno </w:t>
      </w:r>
      <w:r w:rsidRPr="000B34B9">
        <w:rPr>
          <w:rFonts w:ascii="Helvetica Neue" w:hAnsi="Helvetica Neue"/>
          <w:spacing w:val="6"/>
          <w:sz w:val="20"/>
          <w:szCs w:val="20"/>
          <w:lang w:val="sl-SI"/>
        </w:rPr>
        <w:t xml:space="preserve">ugotovljene večje pomanjkljivosti ali neskladnosti </w:t>
      </w:r>
      <w:r w:rsidRPr="000B34B9">
        <w:rPr>
          <w:rFonts w:ascii="Helvetica Neue" w:hAnsi="Helvetica Neue"/>
          <w:sz w:val="20"/>
          <w:szCs w:val="20"/>
          <w:lang w:val="sl-SI"/>
        </w:rPr>
        <w:t>pri organizaciji, izvajanju in spreminjanju študijskega programa ali njegovega dela</w:t>
      </w:r>
      <w:r w:rsidRPr="000B34B9">
        <w:rPr>
          <w:rFonts w:ascii="Helvetica Neue" w:hAnsi="Helvetica Neue"/>
          <w:spacing w:val="6"/>
          <w:sz w:val="20"/>
          <w:szCs w:val="20"/>
          <w:lang w:val="sl-SI"/>
        </w:rPr>
        <w:t xml:space="preserve"> oziroma sistemu zagotavljanja kakovosti visokošolskega zavoda.</w:t>
      </w:r>
    </w:p>
    <w:p w14:paraId="0186609B" w14:textId="77777777" w:rsidR="009D691D" w:rsidRPr="000B34B9" w:rsidRDefault="009D691D" w:rsidP="009D691D">
      <w:pPr>
        <w:spacing w:line="20" w:lineRule="atLeast"/>
        <w:jc w:val="both"/>
        <w:rPr>
          <w:rFonts w:ascii="Helvetica Neue" w:hAnsi="Helvetica Neue"/>
          <w:spacing w:val="6"/>
          <w:sz w:val="20"/>
          <w:szCs w:val="20"/>
          <w:lang w:val="sl-SI"/>
        </w:rPr>
      </w:pPr>
    </w:p>
    <w:p w14:paraId="1B34D26F" w14:textId="77777777" w:rsidR="009D691D" w:rsidRPr="000B34B9" w:rsidRDefault="009D691D" w:rsidP="009D691D">
      <w:pPr>
        <w:spacing w:line="20" w:lineRule="atLeast"/>
        <w:jc w:val="center"/>
        <w:rPr>
          <w:rFonts w:ascii="Helvetica Neue" w:hAnsi="Helvetica Neue"/>
          <w:spacing w:val="6"/>
          <w:sz w:val="20"/>
          <w:szCs w:val="20"/>
          <w:lang w:val="sl-SI"/>
        </w:rPr>
      </w:pPr>
      <w:r w:rsidRPr="000B34B9">
        <w:rPr>
          <w:rFonts w:ascii="Helvetica Neue" w:hAnsi="Helvetica Neue"/>
          <w:spacing w:val="6"/>
          <w:sz w:val="20"/>
          <w:szCs w:val="20"/>
          <w:lang w:val="sl-SI"/>
        </w:rPr>
        <w:t>b51.t člen</w:t>
      </w:r>
    </w:p>
    <w:p w14:paraId="5479A1AC" w14:textId="77777777" w:rsidR="009D691D" w:rsidRPr="000B34B9" w:rsidRDefault="009D691D" w:rsidP="009D691D">
      <w:pPr>
        <w:spacing w:line="20" w:lineRule="atLeast"/>
        <w:jc w:val="center"/>
        <w:rPr>
          <w:rFonts w:ascii="Helvetica Neue" w:hAnsi="Helvetica Neue"/>
          <w:spacing w:val="6"/>
          <w:sz w:val="20"/>
          <w:szCs w:val="20"/>
          <w:lang w:val="sl-SI"/>
        </w:rPr>
      </w:pPr>
      <w:r w:rsidRPr="000B34B9">
        <w:rPr>
          <w:rFonts w:ascii="Helvetica Neue" w:hAnsi="Helvetica Neue"/>
          <w:sz w:val="20"/>
          <w:szCs w:val="20"/>
          <w:lang w:val="sl-SI"/>
        </w:rPr>
        <w:t>(odvzem akreditacije študijskega programa)</w:t>
      </w:r>
    </w:p>
    <w:p w14:paraId="593C3569" w14:textId="77777777" w:rsidR="009D691D" w:rsidRPr="000B34B9" w:rsidRDefault="009D691D" w:rsidP="009D691D">
      <w:pPr>
        <w:spacing w:line="20" w:lineRule="atLeast"/>
        <w:jc w:val="both"/>
        <w:rPr>
          <w:rFonts w:ascii="Helvetica Neue" w:hAnsi="Helvetica Neue"/>
          <w:spacing w:val="6"/>
          <w:sz w:val="20"/>
          <w:szCs w:val="20"/>
          <w:lang w:val="sl-SI"/>
        </w:rPr>
      </w:pPr>
    </w:p>
    <w:p w14:paraId="75D9F148" w14:textId="77777777" w:rsidR="009D691D" w:rsidRPr="000B34B9" w:rsidRDefault="009D691D" w:rsidP="009D691D">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primeru odvzema akreditacije študijskega programa iz druge alineje šestega odstavka in druge alineje sedmega odstavka 51.š člena ter tretje alineje petega odstavka, druge alineje osmega odstavka in druge alineje devetega odstavka a51.t člena tega zakona, visokošolski zavod z naslednjim študijskim letom za ta študijski program ne sme več razpisati vpisnih mest za vpis v prvi letnik ali po merilih za prehode v višji letnik. </w:t>
      </w:r>
    </w:p>
    <w:p w14:paraId="450A45D3" w14:textId="77777777" w:rsidR="009D691D" w:rsidRPr="000B34B9" w:rsidRDefault="009D691D" w:rsidP="009D691D">
      <w:pPr>
        <w:spacing w:line="20" w:lineRule="atLeast"/>
        <w:jc w:val="both"/>
        <w:rPr>
          <w:rFonts w:ascii="Helvetica Neue" w:hAnsi="Helvetica Neue"/>
          <w:sz w:val="20"/>
          <w:szCs w:val="20"/>
          <w:lang w:val="sl-SI"/>
        </w:rPr>
      </w:pPr>
    </w:p>
    <w:p w14:paraId="7EF9EAD6" w14:textId="220E98AA" w:rsidR="009D691D" w:rsidRPr="000B34B9" w:rsidRDefault="009D691D" w:rsidP="009D691D">
      <w:pPr>
        <w:spacing w:line="20" w:lineRule="atLeast"/>
        <w:jc w:val="both"/>
        <w:rPr>
          <w:rFonts w:ascii="Helvetica Neue" w:hAnsi="Helvetica Neue"/>
          <w:strike/>
          <w:color w:val="F79646" w:themeColor="accent6"/>
          <w:sz w:val="20"/>
          <w:szCs w:val="20"/>
          <w:lang w:val="sl-SI"/>
        </w:rPr>
      </w:pPr>
      <w:r w:rsidRPr="000B34B9">
        <w:rPr>
          <w:rFonts w:ascii="Helvetica Neue" w:hAnsi="Helvetica Neue"/>
          <w:strike/>
          <w:color w:val="F79646" w:themeColor="accent6"/>
          <w:sz w:val="20"/>
          <w:szCs w:val="20"/>
          <w:lang w:val="sl-SI"/>
        </w:rPr>
        <w:t>Ne glede na določbo četrtega odstavka 32. člena tega zakona se šteje, da je študijski program iz prejšnjega odstavka javnoveljaven za obdobje od vpisa zadnje generacije v prvi letnik za čas trajanja programa, podaljšanega za eno leto, pri čemer obdobje javne veljavnosti študijskega programa ne more biti krajše od velja</w:t>
      </w:r>
      <w:r w:rsidR="00D4384B" w:rsidRPr="000B34B9">
        <w:rPr>
          <w:rFonts w:ascii="Helvetica Neue" w:hAnsi="Helvetica Neue"/>
          <w:strike/>
          <w:color w:val="F79646" w:themeColor="accent6"/>
          <w:sz w:val="20"/>
          <w:szCs w:val="20"/>
          <w:lang w:val="sl-SI"/>
        </w:rPr>
        <w:t>vnosti akreditacije.</w:t>
      </w:r>
    </w:p>
    <w:p w14:paraId="54B318AA" w14:textId="77777777" w:rsidR="009D691D" w:rsidRPr="000B34B9" w:rsidRDefault="009D691D" w:rsidP="009D691D">
      <w:pPr>
        <w:spacing w:line="20" w:lineRule="atLeast"/>
        <w:jc w:val="both"/>
        <w:rPr>
          <w:rFonts w:ascii="Helvetica Neue" w:hAnsi="Helvetica Neue"/>
          <w:spacing w:val="6"/>
          <w:sz w:val="20"/>
          <w:szCs w:val="20"/>
          <w:lang w:val="sl-SI"/>
        </w:rPr>
      </w:pPr>
    </w:p>
    <w:p w14:paraId="7468F612" w14:textId="77777777" w:rsidR="00DE0CB1" w:rsidRPr="000B34B9" w:rsidRDefault="00DE0CB1" w:rsidP="009D691D">
      <w:pPr>
        <w:spacing w:line="20" w:lineRule="atLeast"/>
        <w:jc w:val="both"/>
        <w:rPr>
          <w:rFonts w:ascii="Helvetica Neue" w:hAnsi="Helvetica Neue"/>
          <w:spacing w:val="6"/>
          <w:sz w:val="20"/>
          <w:szCs w:val="20"/>
          <w:lang w:val="sl-SI"/>
        </w:rPr>
      </w:pPr>
    </w:p>
    <w:p w14:paraId="31C620FB" w14:textId="510DC432" w:rsidR="00DE0CB1" w:rsidRPr="000B34B9" w:rsidRDefault="00DE0CB1" w:rsidP="00DE0CB1">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23. členu:</w:t>
      </w:r>
    </w:p>
    <w:p w14:paraId="18EBFD40" w14:textId="01F51DAA" w:rsidR="00DE0CB1" w:rsidRPr="000B34B9" w:rsidRDefault="00DE0CB1" w:rsidP="00DE0CB1">
      <w:pPr>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5C58A45A" w14:textId="77777777" w:rsidR="00DE0CB1" w:rsidRDefault="00DE0CB1" w:rsidP="00DE0CB1">
      <w:pPr>
        <w:jc w:val="both"/>
        <w:rPr>
          <w:rFonts w:ascii="Helvetica Neue" w:hAnsi="Helvetica Neue" w:cs="Arial"/>
          <w:sz w:val="20"/>
          <w:szCs w:val="20"/>
          <w:lang w:val="sl-SI"/>
        </w:rPr>
      </w:pPr>
    </w:p>
    <w:p w14:paraId="4B4C72C5" w14:textId="77777777" w:rsidR="004D5F1B" w:rsidRPr="000B34B9" w:rsidRDefault="004D5F1B" w:rsidP="00DE0CB1">
      <w:pPr>
        <w:jc w:val="both"/>
        <w:rPr>
          <w:rFonts w:ascii="Helvetica Neue" w:hAnsi="Helvetica Neue" w:cs="Arial"/>
          <w:sz w:val="20"/>
          <w:szCs w:val="20"/>
          <w:lang w:val="sl-SI"/>
        </w:rPr>
      </w:pPr>
    </w:p>
    <w:p w14:paraId="2DE95B80" w14:textId="3AF5B3C3" w:rsidR="00DE0CB1" w:rsidRPr="000B34B9" w:rsidRDefault="00DE0CB1" w:rsidP="00DE0CB1">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24. členu:</w:t>
      </w:r>
    </w:p>
    <w:p w14:paraId="6C68026F" w14:textId="7EFE1FAB" w:rsidR="00DE0CB1" w:rsidRPr="000B34B9" w:rsidRDefault="00DE0CB1" w:rsidP="00DE0CB1">
      <w:pPr>
        <w:jc w:val="both"/>
        <w:rPr>
          <w:rFonts w:ascii="Helvetica Neue" w:hAnsi="Helvetica Neue" w:cs="Arial"/>
          <w:sz w:val="20"/>
          <w:szCs w:val="20"/>
          <w:lang w:val="sl-SI"/>
        </w:rPr>
      </w:pPr>
      <w:r w:rsidRPr="000B34B9">
        <w:rPr>
          <w:rFonts w:ascii="Helvetica Neue" w:hAnsi="Helvetica Neue" w:cs="Arial"/>
          <w:sz w:val="20"/>
          <w:szCs w:val="20"/>
          <w:lang w:val="sl-SI"/>
        </w:rPr>
        <w:t>Nimamo pripomb. Zapis je bil dodan na predlog ŠOS.</w:t>
      </w:r>
    </w:p>
    <w:p w14:paraId="7611EF89" w14:textId="77777777" w:rsidR="00DE0CB1" w:rsidRDefault="00DE0CB1" w:rsidP="00DE0CB1">
      <w:pPr>
        <w:jc w:val="both"/>
        <w:rPr>
          <w:rFonts w:ascii="Helvetica Neue" w:hAnsi="Helvetica Neue" w:cs="Arial"/>
          <w:sz w:val="20"/>
          <w:szCs w:val="20"/>
          <w:lang w:val="sl-SI"/>
        </w:rPr>
      </w:pPr>
    </w:p>
    <w:p w14:paraId="4EDBD1B9" w14:textId="77777777" w:rsidR="004D5F1B" w:rsidRPr="000B34B9" w:rsidRDefault="004D5F1B" w:rsidP="00DE0CB1">
      <w:pPr>
        <w:jc w:val="both"/>
        <w:rPr>
          <w:rFonts w:ascii="Helvetica Neue" w:hAnsi="Helvetica Neue" w:cs="Arial"/>
          <w:sz w:val="20"/>
          <w:szCs w:val="20"/>
          <w:lang w:val="sl-SI"/>
        </w:rPr>
      </w:pPr>
    </w:p>
    <w:p w14:paraId="2F7C7C0A" w14:textId="0DF0F58A" w:rsidR="00DE0CB1" w:rsidRPr="000B34B9" w:rsidRDefault="00DE0CB1" w:rsidP="00DE0CB1">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25. členu:</w:t>
      </w:r>
    </w:p>
    <w:p w14:paraId="55AF48EC" w14:textId="381CA66D" w:rsidR="00DE0CB1" w:rsidRPr="000B34B9" w:rsidRDefault="00DC517D" w:rsidP="00DE0CB1">
      <w:pPr>
        <w:jc w:val="both"/>
        <w:rPr>
          <w:rFonts w:ascii="Helvetica Neue" w:hAnsi="Helvetica Neue" w:cs="Arial"/>
          <w:sz w:val="20"/>
          <w:szCs w:val="20"/>
          <w:lang w:val="sl-SI"/>
        </w:rPr>
      </w:pPr>
      <w:r>
        <w:rPr>
          <w:rFonts w:ascii="Helvetica Neue" w:hAnsi="Helvetica Neue" w:cs="Arial"/>
          <w:sz w:val="20"/>
          <w:szCs w:val="20"/>
          <w:lang w:val="sl-SI"/>
        </w:rPr>
        <w:t>25. člen se spremeni  tako, da se glasi:</w:t>
      </w:r>
    </w:p>
    <w:p w14:paraId="0E7B0BCE" w14:textId="77777777" w:rsidR="00DE0CB1" w:rsidRDefault="00DE0CB1" w:rsidP="00DE0CB1">
      <w:pPr>
        <w:jc w:val="both"/>
        <w:rPr>
          <w:rFonts w:ascii="Helvetica Neue" w:hAnsi="Helvetica Neue" w:cs="Arial"/>
          <w:sz w:val="20"/>
          <w:szCs w:val="20"/>
          <w:lang w:val="sl-SI"/>
        </w:rPr>
      </w:pPr>
    </w:p>
    <w:p w14:paraId="0AF16EA8" w14:textId="638AFE82" w:rsidR="00DC517D" w:rsidRPr="00DC517D" w:rsidRDefault="00DC517D" w:rsidP="00DC517D">
      <w:pPr>
        <w:jc w:val="both"/>
        <w:rPr>
          <w:rFonts w:ascii="Helvetica Neue" w:hAnsi="Helvetica Neue" w:cs="Arial"/>
          <w:sz w:val="20"/>
          <w:szCs w:val="20"/>
          <w:lang w:val="x-none"/>
        </w:rPr>
      </w:pPr>
      <w:r>
        <w:rPr>
          <w:rFonts w:ascii="Helvetica Neue" w:hAnsi="Helvetica Neue" w:cs="Arial"/>
          <w:sz w:val="20"/>
          <w:szCs w:val="20"/>
          <w:lang w:val="sl-SI"/>
        </w:rPr>
        <w:t>»</w:t>
      </w:r>
      <w:r w:rsidRPr="00DC517D">
        <w:rPr>
          <w:rFonts w:ascii="Helvetica Neue" w:hAnsi="Helvetica Neue" w:cs="Arial"/>
          <w:sz w:val="20"/>
          <w:szCs w:val="20"/>
          <w:lang w:val="sl-SI"/>
        </w:rPr>
        <w:t xml:space="preserve">Besedilo </w:t>
      </w:r>
      <w:r w:rsidRPr="00DC517D">
        <w:rPr>
          <w:rFonts w:ascii="Helvetica Neue" w:hAnsi="Helvetica Neue" w:cs="Arial"/>
          <w:sz w:val="20"/>
          <w:szCs w:val="20"/>
          <w:lang w:val="x-none"/>
        </w:rPr>
        <w:t>70. člen</w:t>
      </w:r>
      <w:r w:rsidRPr="00DC517D">
        <w:rPr>
          <w:rFonts w:ascii="Helvetica Neue" w:hAnsi="Helvetica Neue" w:cs="Arial"/>
          <w:sz w:val="20"/>
          <w:szCs w:val="20"/>
          <w:lang w:val="sl-SI"/>
        </w:rPr>
        <w:t>a</w:t>
      </w:r>
      <w:r w:rsidRPr="00DC517D">
        <w:rPr>
          <w:rFonts w:ascii="Helvetica Neue" w:hAnsi="Helvetica Neue" w:cs="Arial"/>
          <w:sz w:val="20"/>
          <w:szCs w:val="20"/>
          <w:lang w:val="x-none"/>
        </w:rPr>
        <w:t xml:space="preserve"> se spremeni tako, da se glasi: </w:t>
      </w:r>
    </w:p>
    <w:p w14:paraId="6B2EC86B" w14:textId="77777777" w:rsidR="00DC517D" w:rsidRPr="00DC517D" w:rsidRDefault="00DC517D" w:rsidP="00DC517D">
      <w:pPr>
        <w:jc w:val="both"/>
        <w:rPr>
          <w:rFonts w:ascii="Helvetica Neue" w:hAnsi="Helvetica Neue" w:cs="Arial"/>
          <w:sz w:val="20"/>
          <w:szCs w:val="20"/>
          <w:lang w:val="sl-SI"/>
        </w:rPr>
      </w:pPr>
      <w:bookmarkStart w:id="16" w:name="_Toc442263818"/>
    </w:p>
    <w:bookmarkEnd w:id="16"/>
    <w:p w14:paraId="7CCBA335" w14:textId="77777777" w:rsidR="00DC517D" w:rsidRP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»Status študenta preneha:</w:t>
      </w:r>
    </w:p>
    <w:p w14:paraId="2B412FA7" w14:textId="434974B8"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študentu, ki zaključi študijski program prve stopnje, z iztekom študijskega l</w:t>
      </w:r>
      <w:r>
        <w:rPr>
          <w:rFonts w:ascii="Helvetica Neue" w:hAnsi="Helvetica Neue" w:cs="Arial"/>
          <w:sz w:val="20"/>
          <w:szCs w:val="20"/>
          <w:lang w:val="sl-SI"/>
        </w:rPr>
        <w:t xml:space="preserve">eta, v </w:t>
      </w:r>
      <w:r w:rsidR="00DC517D" w:rsidRPr="00DC517D">
        <w:rPr>
          <w:rFonts w:ascii="Helvetica Neue" w:hAnsi="Helvetica Neue" w:cs="Arial"/>
          <w:sz w:val="20"/>
          <w:szCs w:val="20"/>
          <w:lang w:val="sl-SI"/>
        </w:rPr>
        <w:t>katerem je zaključil študij,</w:t>
      </w:r>
    </w:p>
    <w:p w14:paraId="7ECDD5D5" w14:textId="740F83B8"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študentu, ki zaključi študijski program druge stopnje,</w:t>
      </w:r>
    </w:p>
    <w:p w14:paraId="3991471D" w14:textId="123D119F"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študentu, ki zaključi študijski program tretje stopnje,</w:t>
      </w:r>
    </w:p>
    <w:p w14:paraId="1561EB65" w14:textId="4BD9CA44"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študent ne zaključi študija na študijskem programu prve ali druge stopnje v 12 mesecih po zaključku zadnjega semestra,</w:t>
      </w:r>
    </w:p>
    <w:p w14:paraId="68903C95" w14:textId="7D3173CF"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študent ne zaključi študija druge stopnje po enovitem magistrskem študijskem programu v 12 mesecih po zaključku zadnjega semestra,</w:t>
      </w:r>
    </w:p>
    <w:p w14:paraId="0071177E" w14:textId="6D34B59F"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lastRenderedPageBreak/>
        <w:t xml:space="preserve">- </w:t>
      </w:r>
      <w:r w:rsidR="00DC517D" w:rsidRPr="00DC517D">
        <w:rPr>
          <w:rFonts w:ascii="Helvetica Neue" w:hAnsi="Helvetica Neue" w:cs="Arial"/>
          <w:sz w:val="20"/>
          <w:szCs w:val="20"/>
          <w:lang w:val="sl-SI"/>
        </w:rPr>
        <w:t>če študent ne zaključi podiplomskega študija tretje stopnje v ustreznem, s statusom predpisanem roku,</w:t>
      </w:r>
    </w:p>
    <w:p w14:paraId="0D9EFDD1" w14:textId="1A28847C"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se med študijem ne vpiše v naslednji letnik oziroma semester,</w:t>
      </w:r>
    </w:p>
    <w:p w14:paraId="277BE184" w14:textId="1F6F35EE"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se izpiše,</w:t>
      </w:r>
    </w:p>
    <w:p w14:paraId="568758D6" w14:textId="62D8885F" w:rsidR="00DC517D" w:rsidRPr="00DC517D" w:rsidRDefault="00F20607" w:rsidP="00F20607">
      <w:pPr>
        <w:jc w:val="both"/>
        <w:rPr>
          <w:rFonts w:ascii="Helvetica Neue" w:hAnsi="Helvetica Neue" w:cs="Arial"/>
          <w:sz w:val="20"/>
          <w:szCs w:val="20"/>
          <w:lang w:val="sl-SI"/>
        </w:rPr>
      </w:pPr>
      <w:r>
        <w:rPr>
          <w:rFonts w:ascii="Helvetica Neue" w:hAnsi="Helvetica Neue" w:cs="Arial"/>
          <w:sz w:val="20"/>
          <w:szCs w:val="20"/>
          <w:lang w:val="sl-SI"/>
        </w:rPr>
        <w:t>- če je bil izključen.</w:t>
      </w:r>
    </w:p>
    <w:p w14:paraId="2167DDB4" w14:textId="77777777" w:rsidR="00DC517D" w:rsidRPr="00DC517D" w:rsidRDefault="00DC517D" w:rsidP="00DC517D">
      <w:pPr>
        <w:jc w:val="both"/>
        <w:rPr>
          <w:rFonts w:ascii="Helvetica Neue" w:hAnsi="Helvetica Neue" w:cs="Arial"/>
          <w:sz w:val="20"/>
          <w:szCs w:val="20"/>
          <w:lang w:val="sl-SI"/>
        </w:rPr>
      </w:pPr>
    </w:p>
    <w:p w14:paraId="28B0F6FE" w14:textId="77777777" w:rsidR="00DC517D" w:rsidRP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Ne glede na četrto alinejo prejšnjega odstavka študentu status preneha ob zaključku zadnjega semestra, če je v času študija ponavljal letnik ali spremenil študijski program ali smer.</w:t>
      </w:r>
    </w:p>
    <w:p w14:paraId="28003562" w14:textId="77777777" w:rsidR="00DC517D" w:rsidRPr="00DC517D" w:rsidRDefault="00DC517D" w:rsidP="00DC517D">
      <w:pPr>
        <w:jc w:val="both"/>
        <w:rPr>
          <w:rFonts w:ascii="Helvetica Neue" w:hAnsi="Helvetica Neue" w:cs="Arial"/>
          <w:sz w:val="20"/>
          <w:szCs w:val="20"/>
          <w:lang w:val="sl-SI"/>
        </w:rPr>
      </w:pPr>
    </w:p>
    <w:p w14:paraId="2B0CB28A" w14:textId="77777777" w:rsidR="00DC517D" w:rsidRP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V primerih iz četrte, pete in sedme alineje prvega odstavka ter drugega odstavka tega člena se študentu iz upravičenih razlogov status študenta lahko tudi podaljša, vendar največ za eno leto.</w:t>
      </w:r>
    </w:p>
    <w:p w14:paraId="212A2BFB" w14:textId="77777777" w:rsidR="00DC517D" w:rsidRPr="00DC517D" w:rsidRDefault="00DC517D" w:rsidP="00DC517D">
      <w:pPr>
        <w:jc w:val="both"/>
        <w:rPr>
          <w:rFonts w:ascii="Helvetica Neue" w:hAnsi="Helvetica Neue" w:cs="Arial"/>
          <w:sz w:val="20"/>
          <w:szCs w:val="20"/>
          <w:lang w:val="sl-SI"/>
        </w:rPr>
      </w:pPr>
    </w:p>
    <w:p w14:paraId="459485BE" w14:textId="544CBC86" w:rsid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Študentke matere, ki v času študija rodijo, imajo pravico do podaljšanja študentskega statusa za eno leto za</w:t>
      </w:r>
      <w:r>
        <w:rPr>
          <w:rFonts w:ascii="Helvetica Neue" w:hAnsi="Helvetica Neue" w:cs="Arial"/>
          <w:sz w:val="20"/>
          <w:szCs w:val="20"/>
          <w:lang w:val="sl-SI"/>
        </w:rPr>
        <w:t xml:space="preserve"> vsakega živo rojenega otroka.</w:t>
      </w:r>
    </w:p>
    <w:p w14:paraId="47D51328" w14:textId="77777777" w:rsidR="00DC517D" w:rsidRDefault="00DC517D" w:rsidP="00DC517D">
      <w:pPr>
        <w:jc w:val="both"/>
        <w:rPr>
          <w:rFonts w:ascii="Helvetica Neue" w:hAnsi="Helvetica Neue" w:cs="Arial"/>
          <w:sz w:val="20"/>
          <w:szCs w:val="20"/>
          <w:lang w:val="sl-SI"/>
        </w:rPr>
      </w:pPr>
    </w:p>
    <w:p w14:paraId="69E5F979" w14:textId="6E4526EC" w:rsidR="00DC517D" w:rsidRP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Ne glede na 8. alinejo prvega odstavka, študentu, ki se izpiše, ne preneha status študenta, v kolikor v roku sedmih dni spremeni študijski program, skladno z 2. ali</w:t>
      </w:r>
      <w:r>
        <w:rPr>
          <w:rFonts w:ascii="Helvetica Neue" w:hAnsi="Helvetica Neue" w:cs="Arial"/>
          <w:sz w:val="20"/>
          <w:szCs w:val="20"/>
          <w:lang w:val="sl-SI"/>
        </w:rPr>
        <w:t>nejo prvega dostavka 66. člena.«.«</w:t>
      </w:r>
    </w:p>
    <w:p w14:paraId="0BCB05C8" w14:textId="77777777" w:rsidR="00DC517D" w:rsidRDefault="00DC517D" w:rsidP="00DE0CB1">
      <w:pPr>
        <w:jc w:val="both"/>
        <w:rPr>
          <w:rFonts w:ascii="Helvetica Neue" w:hAnsi="Helvetica Neue" w:cs="Arial"/>
          <w:sz w:val="20"/>
          <w:szCs w:val="20"/>
          <w:lang w:val="sl-SI"/>
        </w:rPr>
      </w:pPr>
    </w:p>
    <w:p w14:paraId="1C0D8B55" w14:textId="1BC2FA88" w:rsidR="00DC517D" w:rsidRDefault="00750A41" w:rsidP="00DE0CB1">
      <w:pPr>
        <w:jc w:val="both"/>
        <w:rPr>
          <w:rFonts w:ascii="Helvetica Neue" w:hAnsi="Helvetica Neue" w:cs="Arial"/>
          <w:b/>
          <w:sz w:val="20"/>
          <w:szCs w:val="20"/>
          <w:lang w:val="sl-SI"/>
        </w:rPr>
      </w:pPr>
      <w:r w:rsidRPr="00750A41">
        <w:rPr>
          <w:rFonts w:ascii="Helvetica Neue" w:hAnsi="Helvetica Neue" w:cs="Arial"/>
          <w:b/>
          <w:sz w:val="20"/>
          <w:szCs w:val="20"/>
          <w:lang w:val="sl-SI"/>
        </w:rPr>
        <w:t>Obrazložitev:</w:t>
      </w:r>
    </w:p>
    <w:p w14:paraId="2211EAA1" w14:textId="47AE1B4E" w:rsidR="00750A41" w:rsidRPr="00750A41" w:rsidRDefault="00750A41" w:rsidP="00DE0CB1">
      <w:pPr>
        <w:jc w:val="both"/>
        <w:rPr>
          <w:rFonts w:ascii="Helvetica Neue" w:hAnsi="Helvetica Neue" w:cs="Arial"/>
          <w:sz w:val="20"/>
          <w:szCs w:val="20"/>
          <w:lang w:val="sl-SI"/>
        </w:rPr>
      </w:pPr>
      <w:r>
        <w:rPr>
          <w:rFonts w:ascii="Helvetica Neue" w:hAnsi="Helvetica Neue" w:cs="Arial"/>
          <w:sz w:val="20"/>
          <w:szCs w:val="20"/>
          <w:lang w:val="sl-SI"/>
        </w:rPr>
        <w:t xml:space="preserve">Študentu, ki se prepiše v vmesnem obdobju prehajanja med programoma preneha status študenta. </w:t>
      </w:r>
      <w:r w:rsidR="007F0111">
        <w:rPr>
          <w:rFonts w:ascii="Helvetica Neue" w:hAnsi="Helvetica Neue" w:cs="Arial"/>
          <w:sz w:val="20"/>
          <w:szCs w:val="20"/>
          <w:lang w:val="sl-SI"/>
        </w:rPr>
        <w:t>Ker so pravice, ki izhajajo iz statusa študenta, vezane neposredno na trajanje statusa in prenehajo ob prekinitvi (četudi je ta npr. samo za en dan), predlagamo tak zapis, ki bi študentom, ki dejansko samo zamenjajo program, omogočil ohranitev pravic iz statusa študenta.</w:t>
      </w:r>
    </w:p>
    <w:p w14:paraId="2462F74F" w14:textId="77777777" w:rsidR="00750A41" w:rsidRPr="00750A41" w:rsidRDefault="00750A41" w:rsidP="00DE0CB1">
      <w:pPr>
        <w:jc w:val="both"/>
        <w:rPr>
          <w:rFonts w:ascii="Helvetica Neue" w:hAnsi="Helvetica Neue" w:cs="Arial"/>
          <w:b/>
          <w:sz w:val="20"/>
          <w:szCs w:val="20"/>
          <w:lang w:val="sl-SI"/>
        </w:rPr>
      </w:pPr>
    </w:p>
    <w:p w14:paraId="0D15AB80" w14:textId="0EA91BEC" w:rsidR="00DC517D" w:rsidRPr="00DC517D" w:rsidRDefault="00DC517D" w:rsidP="00DC517D">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1360F8E3" w14:textId="77777777" w:rsidR="00DC517D" w:rsidRPr="00DC517D" w:rsidRDefault="00DC517D" w:rsidP="00DC517D">
      <w:pPr>
        <w:jc w:val="both"/>
        <w:rPr>
          <w:rFonts w:ascii="Helvetica Neue" w:hAnsi="Helvetica Neue" w:cs="Arial"/>
          <w:sz w:val="20"/>
          <w:szCs w:val="20"/>
          <w:lang w:val="x-none"/>
        </w:rPr>
      </w:pPr>
      <w:r>
        <w:rPr>
          <w:rFonts w:ascii="Helvetica Neue" w:hAnsi="Helvetica Neue" w:cs="Arial"/>
          <w:sz w:val="20"/>
          <w:szCs w:val="20"/>
          <w:lang w:val="sl-SI"/>
        </w:rPr>
        <w:t>»</w:t>
      </w:r>
      <w:r w:rsidRPr="00DC517D">
        <w:rPr>
          <w:rFonts w:ascii="Helvetica Neue" w:hAnsi="Helvetica Neue" w:cs="Arial"/>
          <w:sz w:val="20"/>
          <w:szCs w:val="20"/>
          <w:lang w:val="sl-SI"/>
        </w:rPr>
        <w:t xml:space="preserve">Besedilo </w:t>
      </w:r>
      <w:r w:rsidRPr="00DC517D">
        <w:rPr>
          <w:rFonts w:ascii="Helvetica Neue" w:hAnsi="Helvetica Neue" w:cs="Arial"/>
          <w:sz w:val="20"/>
          <w:szCs w:val="20"/>
          <w:lang w:val="x-none"/>
        </w:rPr>
        <w:t>70. člen</w:t>
      </w:r>
      <w:r w:rsidRPr="00DC517D">
        <w:rPr>
          <w:rFonts w:ascii="Helvetica Neue" w:hAnsi="Helvetica Neue" w:cs="Arial"/>
          <w:sz w:val="20"/>
          <w:szCs w:val="20"/>
          <w:lang w:val="sl-SI"/>
        </w:rPr>
        <w:t>a</w:t>
      </w:r>
      <w:r w:rsidRPr="00DC517D">
        <w:rPr>
          <w:rFonts w:ascii="Helvetica Neue" w:hAnsi="Helvetica Neue" w:cs="Arial"/>
          <w:sz w:val="20"/>
          <w:szCs w:val="20"/>
          <w:lang w:val="x-none"/>
        </w:rPr>
        <w:t xml:space="preserve"> se spremeni tako, da se glasi: </w:t>
      </w:r>
    </w:p>
    <w:p w14:paraId="0A38D677" w14:textId="77777777" w:rsidR="00DC517D" w:rsidRPr="00DC517D" w:rsidRDefault="00DC517D" w:rsidP="00DC517D">
      <w:pPr>
        <w:jc w:val="both"/>
        <w:rPr>
          <w:rFonts w:ascii="Helvetica Neue" w:hAnsi="Helvetica Neue" w:cs="Arial"/>
          <w:sz w:val="20"/>
          <w:szCs w:val="20"/>
          <w:lang w:val="sl-SI"/>
        </w:rPr>
      </w:pPr>
    </w:p>
    <w:p w14:paraId="418836F9" w14:textId="77777777" w:rsidR="00DC517D" w:rsidRP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»Status študenta preneha:</w:t>
      </w:r>
    </w:p>
    <w:p w14:paraId="21B1BA96" w14:textId="4CC9750A"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študentu, ki zaključi študijski program prve stopnje, z iztekom študijskega leta, v katerem je zaključil študij,</w:t>
      </w:r>
    </w:p>
    <w:p w14:paraId="3A4FD4F3" w14:textId="679BE0D7"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študentu, ki zaključi študijski program druge stopnje,</w:t>
      </w:r>
    </w:p>
    <w:p w14:paraId="23A93A8E" w14:textId="620D91A3"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študentu, ki zaključi študijski program tretje stopnje,</w:t>
      </w:r>
    </w:p>
    <w:p w14:paraId="2E382FFB" w14:textId="3D990BE2"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študent ne zaključi študija na študijskem programu prve ali druge stopnje v 12 mesecih po zaključku zadnjega semestra,</w:t>
      </w:r>
    </w:p>
    <w:p w14:paraId="3C957438" w14:textId="3369A5A2"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študent ne zaključi študija druge stopnje po enovitem magistrskem študijskem programu v 12 mesecih po zaključku zadnjega semestra,</w:t>
      </w:r>
    </w:p>
    <w:p w14:paraId="4C985F7C" w14:textId="77040B18"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študent ne zaključi podiplomskega študija tretje stopnje v ustreznem, s statusom predpisanem roku,</w:t>
      </w:r>
    </w:p>
    <w:p w14:paraId="0C93FB68" w14:textId="712A905A"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se med študijem ne vpiše v naslednji letnik oziroma semester,</w:t>
      </w:r>
    </w:p>
    <w:p w14:paraId="242072B7" w14:textId="08F0B79F"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če se izpiše,</w:t>
      </w:r>
    </w:p>
    <w:p w14:paraId="0BDD9739" w14:textId="15C10A08" w:rsidR="00DC517D" w:rsidRPr="00DC517D" w:rsidRDefault="00360217" w:rsidP="00360217">
      <w:pPr>
        <w:jc w:val="both"/>
        <w:rPr>
          <w:rFonts w:ascii="Helvetica Neue" w:hAnsi="Helvetica Neue" w:cs="Arial"/>
          <w:sz w:val="20"/>
          <w:szCs w:val="20"/>
          <w:lang w:val="sl-SI"/>
        </w:rPr>
      </w:pPr>
      <w:r>
        <w:rPr>
          <w:rFonts w:ascii="Helvetica Neue" w:hAnsi="Helvetica Neue" w:cs="Arial"/>
          <w:sz w:val="20"/>
          <w:szCs w:val="20"/>
          <w:lang w:val="sl-SI"/>
        </w:rPr>
        <w:t xml:space="preserve">- </w:t>
      </w:r>
      <w:r w:rsidR="00DC517D" w:rsidRPr="00DC517D">
        <w:rPr>
          <w:rFonts w:ascii="Helvetica Neue" w:hAnsi="Helvetica Neue" w:cs="Arial"/>
          <w:sz w:val="20"/>
          <w:szCs w:val="20"/>
          <w:lang w:val="sl-SI"/>
        </w:rPr>
        <w:t xml:space="preserve">če je bil izključen. </w:t>
      </w:r>
    </w:p>
    <w:p w14:paraId="4EFF16C9" w14:textId="77777777" w:rsidR="00DC517D" w:rsidRPr="00DC517D" w:rsidRDefault="00DC517D" w:rsidP="00DC517D">
      <w:pPr>
        <w:jc w:val="both"/>
        <w:rPr>
          <w:rFonts w:ascii="Helvetica Neue" w:hAnsi="Helvetica Neue" w:cs="Arial"/>
          <w:sz w:val="20"/>
          <w:szCs w:val="20"/>
          <w:lang w:val="sl-SI"/>
        </w:rPr>
      </w:pPr>
    </w:p>
    <w:p w14:paraId="2B19F5E3" w14:textId="77777777" w:rsidR="00DC517D" w:rsidRP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Ne glede na četrto alinejo prejšnjega odstavka študentu status preneha ob zaključku zadnjega semestra, če je v času študija ponavljal letnik ali spremenil študijski program ali smer.</w:t>
      </w:r>
    </w:p>
    <w:p w14:paraId="1DFAC947" w14:textId="77777777" w:rsidR="00DC517D" w:rsidRPr="00DC517D" w:rsidRDefault="00DC517D" w:rsidP="00DC517D">
      <w:pPr>
        <w:jc w:val="both"/>
        <w:rPr>
          <w:rFonts w:ascii="Helvetica Neue" w:hAnsi="Helvetica Neue" w:cs="Arial"/>
          <w:sz w:val="20"/>
          <w:szCs w:val="20"/>
          <w:lang w:val="sl-SI"/>
        </w:rPr>
      </w:pPr>
    </w:p>
    <w:p w14:paraId="39086B08" w14:textId="77777777" w:rsidR="00DC517D" w:rsidRP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V primerih iz četrte, pete in sedme alineje prvega odstavka ter drugega odstavka tega člena se študentu iz upravičenih razlogov status študenta lahko tudi podaljša, vendar največ za eno leto.</w:t>
      </w:r>
    </w:p>
    <w:p w14:paraId="12FEDB44" w14:textId="77777777" w:rsidR="00DC517D" w:rsidRPr="00DC517D" w:rsidRDefault="00DC517D" w:rsidP="00DC517D">
      <w:pPr>
        <w:jc w:val="both"/>
        <w:rPr>
          <w:rFonts w:ascii="Helvetica Neue" w:hAnsi="Helvetica Neue" w:cs="Arial"/>
          <w:sz w:val="20"/>
          <w:szCs w:val="20"/>
          <w:lang w:val="sl-SI"/>
        </w:rPr>
      </w:pPr>
    </w:p>
    <w:p w14:paraId="562E6C82" w14:textId="77777777" w:rsidR="00DC517D" w:rsidRDefault="00DC517D" w:rsidP="00DC517D">
      <w:pPr>
        <w:jc w:val="both"/>
        <w:rPr>
          <w:rFonts w:ascii="Helvetica Neue" w:hAnsi="Helvetica Neue" w:cs="Arial"/>
          <w:sz w:val="20"/>
          <w:szCs w:val="20"/>
          <w:lang w:val="sl-SI"/>
        </w:rPr>
      </w:pPr>
      <w:r w:rsidRPr="00DC517D">
        <w:rPr>
          <w:rFonts w:ascii="Helvetica Neue" w:hAnsi="Helvetica Neue" w:cs="Arial"/>
          <w:sz w:val="20"/>
          <w:szCs w:val="20"/>
          <w:lang w:val="sl-SI"/>
        </w:rPr>
        <w:t>Študentke matere, ki v času študija rodijo, imajo pravico do podaljšanja študentskega statusa za eno leto za</w:t>
      </w:r>
      <w:r>
        <w:rPr>
          <w:rFonts w:ascii="Helvetica Neue" w:hAnsi="Helvetica Neue" w:cs="Arial"/>
          <w:sz w:val="20"/>
          <w:szCs w:val="20"/>
          <w:lang w:val="sl-SI"/>
        </w:rPr>
        <w:t xml:space="preserve"> vsakega živo rojenega otroka.</w:t>
      </w:r>
    </w:p>
    <w:p w14:paraId="4E05A8E4" w14:textId="77777777" w:rsidR="00DC517D" w:rsidRDefault="00DC517D" w:rsidP="00DC517D">
      <w:pPr>
        <w:jc w:val="both"/>
        <w:rPr>
          <w:rFonts w:ascii="Helvetica Neue" w:hAnsi="Helvetica Neue" w:cs="Arial"/>
          <w:sz w:val="20"/>
          <w:szCs w:val="20"/>
          <w:lang w:val="sl-SI"/>
        </w:rPr>
      </w:pPr>
    </w:p>
    <w:p w14:paraId="4A2D21B9" w14:textId="77777777" w:rsidR="00DC517D" w:rsidRPr="00DC517D" w:rsidRDefault="00DC517D" w:rsidP="00DC517D">
      <w:pPr>
        <w:jc w:val="both"/>
        <w:rPr>
          <w:rFonts w:ascii="Helvetica Neue" w:hAnsi="Helvetica Neue" w:cs="Arial"/>
          <w:color w:val="F79646" w:themeColor="accent6"/>
          <w:sz w:val="20"/>
          <w:szCs w:val="20"/>
          <w:lang w:val="sl-SI"/>
        </w:rPr>
      </w:pPr>
      <w:r w:rsidRPr="00DC517D">
        <w:rPr>
          <w:rFonts w:ascii="Helvetica Neue" w:hAnsi="Helvetica Neue" w:cs="Arial"/>
          <w:color w:val="F79646" w:themeColor="accent6"/>
          <w:sz w:val="20"/>
          <w:szCs w:val="20"/>
          <w:lang w:val="sl-SI"/>
        </w:rPr>
        <w:lastRenderedPageBreak/>
        <w:t>Ne glede na 8. alinejo prvega odstavka, študentu, ki se izpiše, ne preneha status študenta, v kolikor v roku sedmih dni spremeni študijski program, skladno z 2. alinejo prvega dostavka 66. člena.«.«</w:t>
      </w:r>
    </w:p>
    <w:p w14:paraId="4EA6F952" w14:textId="77777777" w:rsidR="00DC517D" w:rsidRDefault="00DC517D" w:rsidP="00DE0CB1">
      <w:pPr>
        <w:jc w:val="both"/>
        <w:rPr>
          <w:rFonts w:ascii="Helvetica Neue" w:hAnsi="Helvetica Neue" w:cs="Arial"/>
          <w:sz w:val="20"/>
          <w:szCs w:val="20"/>
          <w:lang w:val="sl-SI"/>
        </w:rPr>
      </w:pPr>
    </w:p>
    <w:p w14:paraId="76B79687" w14:textId="77777777" w:rsidR="00DC517D" w:rsidRPr="000B34B9" w:rsidRDefault="00DC517D" w:rsidP="00DE0CB1">
      <w:pPr>
        <w:jc w:val="both"/>
        <w:rPr>
          <w:rFonts w:ascii="Helvetica Neue" w:hAnsi="Helvetica Neue" w:cs="Arial"/>
          <w:sz w:val="20"/>
          <w:szCs w:val="20"/>
          <w:lang w:val="sl-SI"/>
        </w:rPr>
      </w:pPr>
    </w:p>
    <w:p w14:paraId="5BC981F1" w14:textId="4899BF4C" w:rsidR="00DE0CB1" w:rsidRPr="000B34B9" w:rsidRDefault="00DE0CB1" w:rsidP="00DE0CB1">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26. členu:</w:t>
      </w:r>
    </w:p>
    <w:p w14:paraId="5C8AD9EF" w14:textId="121E31A6" w:rsidR="00DE0CB1" w:rsidRPr="000B34B9" w:rsidRDefault="00DE0CB1" w:rsidP="00DE0CB1">
      <w:pPr>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2B635CA9" w14:textId="77777777" w:rsidR="00DE0CB1" w:rsidRDefault="00DE0CB1" w:rsidP="00DE0CB1">
      <w:pPr>
        <w:jc w:val="both"/>
        <w:rPr>
          <w:rFonts w:ascii="Helvetica Neue" w:hAnsi="Helvetica Neue" w:cs="Arial"/>
          <w:sz w:val="20"/>
          <w:szCs w:val="20"/>
          <w:lang w:val="sl-SI"/>
        </w:rPr>
      </w:pPr>
    </w:p>
    <w:p w14:paraId="62097E19" w14:textId="77777777" w:rsidR="004D5F1B" w:rsidRPr="000B34B9" w:rsidRDefault="004D5F1B" w:rsidP="00DE0CB1">
      <w:pPr>
        <w:jc w:val="both"/>
        <w:rPr>
          <w:rFonts w:ascii="Helvetica Neue" w:hAnsi="Helvetica Neue" w:cs="Arial"/>
          <w:sz w:val="20"/>
          <w:szCs w:val="20"/>
          <w:lang w:val="sl-SI"/>
        </w:rPr>
      </w:pPr>
    </w:p>
    <w:p w14:paraId="422D245B" w14:textId="5D9CB348" w:rsidR="00DE0CB1" w:rsidRPr="000B34B9" w:rsidRDefault="00DE0CB1" w:rsidP="00DE0CB1">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27. členu:</w:t>
      </w:r>
    </w:p>
    <w:p w14:paraId="02EFDFE0" w14:textId="77777777" w:rsidR="00CD358B" w:rsidRPr="000B34B9" w:rsidRDefault="00CD358B" w:rsidP="00CD358B">
      <w:pPr>
        <w:spacing w:line="20" w:lineRule="atLeast"/>
        <w:jc w:val="both"/>
        <w:rPr>
          <w:rFonts w:ascii="Helvetica Neue" w:eastAsia="Arial" w:hAnsi="Helvetica Neue"/>
          <w:sz w:val="20"/>
          <w:szCs w:val="20"/>
          <w:u w:color="000000"/>
          <w:lang w:val="sl-SI"/>
        </w:rPr>
      </w:pPr>
      <w:r w:rsidRPr="000B34B9">
        <w:rPr>
          <w:rFonts w:ascii="Helvetica Neue" w:hAnsi="Helvetica Neue" w:cs="Arial"/>
          <w:sz w:val="20"/>
          <w:szCs w:val="20"/>
          <w:lang w:val="sl-SI"/>
        </w:rPr>
        <w:t>27. člen se spremeni tako, da se glasi:</w:t>
      </w:r>
      <w:r w:rsidRPr="000B34B9">
        <w:rPr>
          <w:rFonts w:ascii="Helvetica Neue" w:eastAsia="Arial" w:hAnsi="Helvetica Neue"/>
          <w:sz w:val="20"/>
          <w:szCs w:val="20"/>
          <w:u w:color="000000"/>
          <w:lang w:val="sl-SI"/>
        </w:rPr>
        <w:t xml:space="preserve"> </w:t>
      </w:r>
    </w:p>
    <w:p w14:paraId="1FB9EB9F" w14:textId="77777777" w:rsidR="00CD358B" w:rsidRPr="000B34B9" w:rsidRDefault="00CD358B" w:rsidP="00CD358B">
      <w:pPr>
        <w:spacing w:line="20" w:lineRule="atLeast"/>
        <w:jc w:val="both"/>
        <w:rPr>
          <w:rFonts w:ascii="Helvetica Neue" w:eastAsia="Arial" w:hAnsi="Helvetica Neue"/>
          <w:sz w:val="20"/>
          <w:szCs w:val="20"/>
          <w:u w:color="000000"/>
          <w:lang w:val="sl-SI"/>
        </w:rPr>
      </w:pPr>
    </w:p>
    <w:p w14:paraId="6D3A3471" w14:textId="67E85546" w:rsidR="00CD358B" w:rsidRPr="000B34B9" w:rsidRDefault="00CD358B" w:rsidP="00CD358B">
      <w:pPr>
        <w:spacing w:line="20" w:lineRule="atLeast"/>
        <w:jc w:val="both"/>
        <w:rPr>
          <w:rFonts w:ascii="Helvetica Neue" w:eastAsia="Arial" w:hAnsi="Helvetica Neue"/>
          <w:sz w:val="20"/>
          <w:szCs w:val="20"/>
          <w:u w:color="000000"/>
          <w:lang w:val="sl-SI"/>
        </w:rPr>
      </w:pPr>
      <w:r w:rsidRPr="000B34B9">
        <w:rPr>
          <w:rFonts w:ascii="Helvetica Neue" w:hAnsi="Helvetica Neue"/>
          <w:sz w:val="20"/>
          <w:szCs w:val="20"/>
          <w:lang w:val="sl-SI"/>
        </w:rPr>
        <w:t>»</w:t>
      </w:r>
      <w:r w:rsidRPr="000B34B9">
        <w:rPr>
          <w:rFonts w:ascii="Helvetica Neue" w:eastAsia="Arial" w:hAnsi="Helvetica Neue"/>
          <w:sz w:val="20"/>
          <w:szCs w:val="20"/>
          <w:u w:color="000000"/>
          <w:lang w:val="sl-SI"/>
        </w:rPr>
        <w:t>Za 72. členom se dodajo novi 72.a, 72.b, 72.c, 72.č, 72.d, 72.e, 72.f, 72.g, 72.h, 72.i, 72.j, 72.k, 72.l in 72.m členi, ki se glasijo:</w:t>
      </w:r>
    </w:p>
    <w:p w14:paraId="6CFAB368" w14:textId="77777777" w:rsidR="00CD358B" w:rsidRPr="000B34B9" w:rsidRDefault="00CD358B" w:rsidP="00CD358B">
      <w:pPr>
        <w:spacing w:line="20" w:lineRule="atLeast"/>
        <w:jc w:val="both"/>
        <w:rPr>
          <w:rFonts w:ascii="Helvetica Neue" w:hAnsi="Helvetica Neue"/>
          <w:sz w:val="20"/>
          <w:szCs w:val="20"/>
          <w:lang w:val="sl-SI"/>
        </w:rPr>
      </w:pPr>
    </w:p>
    <w:p w14:paraId="571C4468" w14:textId="77777777" w:rsidR="00CD358B" w:rsidRPr="000B34B9" w:rsidRDefault="00CD358B" w:rsidP="00CD358B">
      <w:pPr>
        <w:spacing w:line="20" w:lineRule="atLeast"/>
        <w:jc w:val="both"/>
        <w:rPr>
          <w:rFonts w:ascii="Helvetica Neue" w:hAnsi="Helvetica Neue"/>
          <w:sz w:val="20"/>
          <w:szCs w:val="20"/>
          <w:lang w:val="sl-SI"/>
        </w:rPr>
      </w:pPr>
    </w:p>
    <w:p w14:paraId="68C18D65"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»72.a člen</w:t>
      </w:r>
    </w:p>
    <w:p w14:paraId="645A5C31"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(financiranje iz proračuna Republike Slovenije)</w:t>
      </w:r>
    </w:p>
    <w:p w14:paraId="798FB158" w14:textId="77777777" w:rsidR="00CD358B" w:rsidRPr="000B34B9" w:rsidRDefault="00CD358B" w:rsidP="00CD358B">
      <w:pPr>
        <w:spacing w:line="20" w:lineRule="atLeast"/>
        <w:jc w:val="both"/>
        <w:rPr>
          <w:rFonts w:ascii="Helvetica Neue" w:hAnsi="Helvetica Neue"/>
          <w:sz w:val="20"/>
          <w:szCs w:val="20"/>
          <w:lang w:val="sl-SI"/>
        </w:rPr>
      </w:pPr>
    </w:p>
    <w:p w14:paraId="18936C3D"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Iz proračuna Republike Slovenije se financirajo:</w:t>
      </w:r>
    </w:p>
    <w:p w14:paraId="6AAC2FF5"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študijska dejavnost rednega študija za prvo in drugo stopnjo (v nadaljnjem besedilu: študijska dejavnost) javnih visokošolskih zavodov in zasebnih visokošolskih zavodov za koncesionirane študijske programe, </w:t>
      </w:r>
    </w:p>
    <w:p w14:paraId="6AB8B500"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s študijem povezane interesne dejavnosti študentov, določene v letnem programu študentskega sveta javnega visokošolskega zavoda in zasebnega visokošolskega zavoda za koncesionirane študijske programe, </w:t>
      </w:r>
    </w:p>
    <w:p w14:paraId="4B04A986"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investicije, investicijsko vzdrževanje in oprema javnih visokošolskih zavodov v skladu z 72k. členom tega zakona,</w:t>
      </w:r>
    </w:p>
    <w:p w14:paraId="0CE8626F"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investicije, investicijsko vzdrževanje in oprema javnih študentskih domov ter študentskih domov, ki so organizirani v okviru javnih visokošolskih zavodov v skladu z 72k. členom tega zakona,</w:t>
      </w:r>
    </w:p>
    <w:p w14:paraId="4A14ED41"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delovanje, investicije, investicijsko vzdrževanje in opremo Centralne tehniške knjižnice Univerze v Ljubljani v skladu z 72k. členom tega zakona,</w:t>
      </w:r>
    </w:p>
    <w:p w14:paraId="1FDEA18B"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nacionalno pomembne naloge za področje visokega šolstva.</w:t>
      </w:r>
    </w:p>
    <w:p w14:paraId="3AE81D8D" w14:textId="77777777" w:rsidR="00CD358B" w:rsidRPr="000B34B9" w:rsidRDefault="00CD358B" w:rsidP="00CD358B">
      <w:pPr>
        <w:spacing w:line="20" w:lineRule="atLeast"/>
        <w:jc w:val="both"/>
        <w:rPr>
          <w:rFonts w:ascii="Helvetica Neue" w:hAnsi="Helvetica Neue"/>
          <w:sz w:val="20"/>
          <w:szCs w:val="20"/>
          <w:highlight w:val="yellow"/>
          <w:lang w:val="sl-SI"/>
        </w:rPr>
      </w:pPr>
    </w:p>
    <w:p w14:paraId="75C26BB5"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Iz proračuna Republike Slovenije se sofinancira tudi študij tretje stopnje na javnih visokošolskih zavodih.</w:t>
      </w:r>
    </w:p>
    <w:p w14:paraId="3EAAF584" w14:textId="77777777" w:rsidR="00CD358B" w:rsidRPr="000B34B9" w:rsidRDefault="00CD358B" w:rsidP="00CD358B">
      <w:pPr>
        <w:spacing w:line="20" w:lineRule="atLeast"/>
        <w:jc w:val="both"/>
        <w:rPr>
          <w:rFonts w:ascii="Helvetica Neue" w:hAnsi="Helvetica Neue"/>
          <w:sz w:val="20"/>
          <w:szCs w:val="20"/>
          <w:lang w:val="sl-SI"/>
        </w:rPr>
      </w:pPr>
    </w:p>
    <w:p w14:paraId="3F999F0C"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Iz proračuna Republike Slovenije se lahko sofinancirajo tudi:</w:t>
      </w:r>
    </w:p>
    <w:p w14:paraId="03775DE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razvojne naloge visokošolskih zavodov, ki izvajajo javnoveljavne študijske programe,</w:t>
      </w:r>
    </w:p>
    <w:p w14:paraId="15598EBB"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druge naloge oziroma nameni, določeni z zakonom ali drugim predpisom,</w:t>
      </w:r>
    </w:p>
    <w:p w14:paraId="58B7D2FA" w14:textId="77777777" w:rsidR="00CD358B" w:rsidRPr="000B34B9" w:rsidRDefault="00CD358B" w:rsidP="00CD358B">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 dejavnosti univerzitetnega športa.</w:t>
      </w:r>
    </w:p>
    <w:p w14:paraId="1F25AD9E" w14:textId="77777777" w:rsidR="00CD358B" w:rsidRPr="000B34B9" w:rsidRDefault="00CD358B" w:rsidP="00CD358B">
      <w:pPr>
        <w:spacing w:line="20" w:lineRule="atLeast"/>
        <w:jc w:val="both"/>
        <w:rPr>
          <w:rFonts w:ascii="Helvetica Neue" w:hAnsi="Helvetica Neue"/>
          <w:sz w:val="20"/>
          <w:szCs w:val="20"/>
          <w:lang w:val="sl-SI"/>
        </w:rPr>
      </w:pPr>
    </w:p>
    <w:p w14:paraId="0382565A"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72.b člen</w:t>
      </w:r>
    </w:p>
    <w:p w14:paraId="3A3766E7"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(opredelitev študijske dejavnosti in določitev višine proračunskih sredstev)</w:t>
      </w:r>
    </w:p>
    <w:p w14:paraId="7A738C33" w14:textId="77777777" w:rsidR="00CD358B" w:rsidRPr="000B34B9" w:rsidRDefault="00CD358B" w:rsidP="00CD358B">
      <w:pPr>
        <w:spacing w:line="20" w:lineRule="atLeast"/>
        <w:jc w:val="both"/>
        <w:rPr>
          <w:rFonts w:ascii="Helvetica Neue" w:hAnsi="Helvetica Neue"/>
          <w:strike/>
          <w:sz w:val="20"/>
          <w:szCs w:val="20"/>
          <w:lang w:val="sl-SI"/>
        </w:rPr>
      </w:pPr>
    </w:p>
    <w:p w14:paraId="3DD66A07"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Študijska dejavnost je pedagoška in z njo povezana znanstvenoraziskovalna, umetniška in strokovna dejavnost, knjižnična, informacijska, organizacijska, upravna in druga infrastrukturna dejavnost.</w:t>
      </w:r>
    </w:p>
    <w:p w14:paraId="65AE5ECA" w14:textId="77777777" w:rsidR="00CD358B" w:rsidRPr="000B34B9" w:rsidRDefault="00CD358B" w:rsidP="00CD358B">
      <w:pPr>
        <w:spacing w:line="20" w:lineRule="atLeast"/>
        <w:jc w:val="both"/>
        <w:rPr>
          <w:rFonts w:ascii="Helvetica Neue" w:hAnsi="Helvetica Neue"/>
          <w:sz w:val="20"/>
          <w:szCs w:val="20"/>
          <w:lang w:val="sl-SI"/>
        </w:rPr>
      </w:pPr>
    </w:p>
    <w:p w14:paraId="6D7759D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Sredstva za študijsko dejavnost sestavljajo sredstva za temeljni steber financiranja (v nadaljnjem besedilu: TSF) in razvojni steber financiranja (v nadaljnjem besedilu: RSF), ki se kot skupna sredstva za zavode (integralno financiranje) zagotovijo v državnem proračunu. </w:t>
      </w:r>
    </w:p>
    <w:p w14:paraId="16BDE9D1" w14:textId="77777777" w:rsidR="00CD358B" w:rsidRPr="000B34B9" w:rsidRDefault="00CD358B" w:rsidP="00CD358B">
      <w:pPr>
        <w:spacing w:line="20" w:lineRule="atLeast"/>
        <w:jc w:val="both"/>
        <w:rPr>
          <w:rFonts w:ascii="Helvetica Neue" w:hAnsi="Helvetica Neue"/>
          <w:sz w:val="20"/>
          <w:szCs w:val="20"/>
          <w:lang w:val="sl-SI"/>
        </w:rPr>
      </w:pPr>
    </w:p>
    <w:p w14:paraId="0EBFBBA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 xml:space="preserve">RSF predstavlja največ 3 % vseh sredstev, namenjenih za študijsko dejavnost v proračunu Republike Slovenije. </w:t>
      </w:r>
    </w:p>
    <w:p w14:paraId="6C8E2558" w14:textId="77777777" w:rsidR="00CD358B" w:rsidRPr="000B34B9" w:rsidRDefault="00CD358B" w:rsidP="00CD358B">
      <w:pPr>
        <w:spacing w:line="20" w:lineRule="atLeast"/>
        <w:jc w:val="both"/>
        <w:rPr>
          <w:rFonts w:ascii="Helvetica Neue" w:hAnsi="Helvetica Neue"/>
          <w:sz w:val="20"/>
          <w:szCs w:val="20"/>
          <w:lang w:val="sl-SI"/>
        </w:rPr>
      </w:pPr>
    </w:p>
    <w:p w14:paraId="243B8599" w14:textId="3E7834A0"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Proračunska sredstva za študijsko deja</w:t>
      </w:r>
      <w:r w:rsidR="001B5366" w:rsidRPr="000B34B9">
        <w:rPr>
          <w:rFonts w:ascii="Helvetica Neue" w:hAnsi="Helvetica Neue"/>
          <w:sz w:val="20"/>
          <w:szCs w:val="20"/>
          <w:lang w:val="sl-SI"/>
        </w:rPr>
        <w:t>vnost se zagotavljajo v višini 2</w:t>
      </w:r>
      <w:r w:rsidRPr="000B34B9">
        <w:rPr>
          <w:rFonts w:ascii="Helvetica Neue" w:hAnsi="Helvetica Neue"/>
          <w:sz w:val="20"/>
          <w:szCs w:val="20"/>
          <w:lang w:val="sl-SI"/>
        </w:rPr>
        <w:t xml:space="preserve"> % BDP. </w:t>
      </w:r>
    </w:p>
    <w:p w14:paraId="1A811653" w14:textId="77777777" w:rsidR="00CD358B" w:rsidRPr="000B34B9" w:rsidRDefault="00CD358B" w:rsidP="00CD358B">
      <w:pPr>
        <w:spacing w:line="20" w:lineRule="atLeast"/>
        <w:jc w:val="center"/>
        <w:rPr>
          <w:rFonts w:ascii="Helvetica Neue" w:hAnsi="Helvetica Neue"/>
          <w:sz w:val="20"/>
          <w:szCs w:val="20"/>
          <w:lang w:val="sl-SI"/>
        </w:rPr>
      </w:pPr>
    </w:p>
    <w:p w14:paraId="65423C86"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72.c člen</w:t>
      </w:r>
    </w:p>
    <w:p w14:paraId="3918E0BC"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(določanje sredstev TSF)</w:t>
      </w:r>
    </w:p>
    <w:p w14:paraId="0A725009" w14:textId="77777777" w:rsidR="00CD358B" w:rsidRPr="000B34B9" w:rsidRDefault="00CD358B" w:rsidP="00CD358B">
      <w:pPr>
        <w:spacing w:line="20" w:lineRule="atLeast"/>
        <w:jc w:val="both"/>
        <w:rPr>
          <w:rFonts w:ascii="Helvetica Neue" w:hAnsi="Helvetica Neue"/>
          <w:sz w:val="20"/>
          <w:szCs w:val="20"/>
          <w:lang w:val="sl-SI"/>
        </w:rPr>
      </w:pPr>
    </w:p>
    <w:p w14:paraId="5E752489"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TSF je vsota letnih sredstev za temeljni steber financiranja javnih in zasebnih  visokošolskih zavodov za koncesionirane študijske programe (v nadaljnjem besedilu: TSF-Z).</w:t>
      </w:r>
    </w:p>
    <w:p w14:paraId="4F078F9C" w14:textId="77777777" w:rsidR="00CD358B" w:rsidRPr="000B34B9" w:rsidRDefault="00CD358B" w:rsidP="00CD358B">
      <w:pPr>
        <w:spacing w:line="20" w:lineRule="atLeast"/>
        <w:jc w:val="both"/>
        <w:rPr>
          <w:rFonts w:ascii="Helvetica Neue" w:hAnsi="Helvetica Neue"/>
          <w:sz w:val="20"/>
          <w:szCs w:val="20"/>
          <w:lang w:val="sl-SI"/>
        </w:rPr>
      </w:pPr>
    </w:p>
    <w:p w14:paraId="701D2677"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TSF sredstva se delijo na fiksna TSF sredstva (v nadaljnjem besedilu: f-TSF) in variabilna TSF sredstva (v nadaljnjem besedilu: v-TSF). TSF sredstva se delijo na f-TSF sredstva in v-TSF sredstva v skladu z 72.č in 72.d členom tega zakona, pri čemer lahko v-TSF sredstva predstavljajo največ 25 % TSF sredstev. Če v-TSF sredstva v skladu z 72.č in 72.d členom tega zakona presežejo odstotek iz prejšnjega stavka, se ustrezni del v-TSF sredstev prerazporedi v f-TSF steber.   </w:t>
      </w:r>
    </w:p>
    <w:p w14:paraId="2959986C" w14:textId="77777777" w:rsidR="00CD358B" w:rsidRPr="000B34B9" w:rsidRDefault="00CD358B" w:rsidP="00CD358B">
      <w:pPr>
        <w:spacing w:line="20" w:lineRule="atLeast"/>
        <w:jc w:val="both"/>
        <w:rPr>
          <w:rFonts w:ascii="Helvetica Neue" w:hAnsi="Helvetica Neue"/>
          <w:sz w:val="20"/>
          <w:szCs w:val="20"/>
          <w:lang w:val="sl-SI"/>
        </w:rPr>
      </w:pPr>
    </w:p>
    <w:p w14:paraId="6D391E01"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72.č člen</w:t>
      </w:r>
    </w:p>
    <w:p w14:paraId="43410419"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(določanje sredstev f-TSF)</w:t>
      </w:r>
    </w:p>
    <w:p w14:paraId="3047171D" w14:textId="77777777" w:rsidR="00CD358B" w:rsidRPr="000B34B9" w:rsidRDefault="00CD358B" w:rsidP="00CD358B">
      <w:pPr>
        <w:spacing w:line="20" w:lineRule="atLeast"/>
        <w:jc w:val="both"/>
        <w:rPr>
          <w:rFonts w:ascii="Helvetica Neue" w:hAnsi="Helvetica Neue"/>
          <w:sz w:val="20"/>
          <w:szCs w:val="20"/>
          <w:lang w:val="sl-SI"/>
        </w:rPr>
      </w:pPr>
    </w:p>
    <w:p w14:paraId="324E79D2"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Sredstva za f-TSF se za prvo leto štiriletnega pogodbenega obdobja iz 72.g člena tega zakona določijo tako, da se sredstva iz zadnjega leta predhodnega pogodbenega obdobja povečajo za indeks rasti f-TSF sredstev. Indeks rasti f-TSF sredstev je enak polovici indeksa rasti proračunskih sredstev za študijsko dejavnost tekočega leta glede na obseg proračunskih sredstev za študijsko dejavnost predhodnega leta. Sredstva f-TSF se zmanjšajo za skupno vsoto zmanjšanj f-TSF sredstev zavodov v skladu z desetim odstavkom 72.e člena tega zakona glede na obseg študijske dejavnosti v tretjem in četrtem letu predhodnega pogodbenega obdobja. Ta skupna vsota zmanjšanj f-TSF sredstev zavodov se prenese v v-TSF sredstva za prvo leto pogodbenega obdobja. </w:t>
      </w:r>
    </w:p>
    <w:p w14:paraId="07A42F4E" w14:textId="77777777" w:rsidR="00CD358B" w:rsidRPr="000B34B9" w:rsidRDefault="00CD358B" w:rsidP="00CD358B">
      <w:pPr>
        <w:spacing w:line="20" w:lineRule="atLeast"/>
        <w:jc w:val="both"/>
        <w:rPr>
          <w:rFonts w:ascii="Helvetica Neue" w:hAnsi="Helvetica Neue"/>
          <w:sz w:val="20"/>
          <w:szCs w:val="20"/>
          <w:lang w:val="sl-SI"/>
        </w:rPr>
      </w:pPr>
    </w:p>
    <w:p w14:paraId="40B777C9"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drugem letu pogodbenega obdobja so f-TSF sredstva enaka f-TSF sredstvom prvega leta pogodbenega obdobja, povečana za indeks rasti f-TSF sredstev. </w:t>
      </w:r>
    </w:p>
    <w:p w14:paraId="597B398D" w14:textId="77777777" w:rsidR="00CD358B" w:rsidRPr="000B34B9" w:rsidRDefault="00CD358B" w:rsidP="00CD358B">
      <w:pPr>
        <w:spacing w:line="20" w:lineRule="atLeast"/>
        <w:jc w:val="both"/>
        <w:rPr>
          <w:rFonts w:ascii="Helvetica Neue" w:hAnsi="Helvetica Neue"/>
          <w:sz w:val="20"/>
          <w:szCs w:val="20"/>
          <w:lang w:val="sl-SI"/>
        </w:rPr>
      </w:pPr>
    </w:p>
    <w:p w14:paraId="675BC6C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tretjem letu pogodbenega obdobja se f-TSF sredstva iz drugega leta pogodbenega obdobja povečajo za indeks rasti f-TSF sredstev, nato pa se zmanjšajo za skupno vsoto zmanjšanj f-TSF sredstev zavodov v skladu z desetim odstavkom 72.e člena tega zakona glede na obseg študijske dejavnosti v prvem in drugem letu pogodbenega obdobja. Ta skupna vsota zmanjšanj f-TSF sredstev zavodov se prenese v v-TSF sredstva za tretje leto pogodbenega obdobja. </w:t>
      </w:r>
    </w:p>
    <w:p w14:paraId="46E5204C" w14:textId="77777777" w:rsidR="00CD358B" w:rsidRPr="000B34B9" w:rsidRDefault="00CD358B" w:rsidP="00CD358B">
      <w:pPr>
        <w:spacing w:line="20" w:lineRule="atLeast"/>
        <w:jc w:val="both"/>
        <w:rPr>
          <w:rFonts w:ascii="Helvetica Neue" w:hAnsi="Helvetica Neue"/>
          <w:sz w:val="20"/>
          <w:szCs w:val="20"/>
          <w:lang w:val="sl-SI"/>
        </w:rPr>
      </w:pPr>
    </w:p>
    <w:p w14:paraId="5F14EE4E"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četrtem letu pogodbenega obdobja se f-TSF sredstva iz tretjega leta pogodbenega obdobja povečajo za indeks rasti f-TSF sredstev. </w:t>
      </w:r>
    </w:p>
    <w:p w14:paraId="4107195A" w14:textId="77777777" w:rsidR="00CD358B" w:rsidRPr="000B34B9" w:rsidRDefault="00CD358B" w:rsidP="00CD358B">
      <w:pPr>
        <w:spacing w:line="20" w:lineRule="atLeast"/>
        <w:jc w:val="both"/>
        <w:rPr>
          <w:rFonts w:ascii="Helvetica Neue" w:hAnsi="Helvetica Neue"/>
          <w:sz w:val="20"/>
          <w:szCs w:val="20"/>
          <w:lang w:val="sl-SI"/>
        </w:rPr>
      </w:pPr>
    </w:p>
    <w:p w14:paraId="48646491"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72.d člen</w:t>
      </w:r>
    </w:p>
    <w:p w14:paraId="4E72E478"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(določanje sredstev v-TSF)</w:t>
      </w:r>
    </w:p>
    <w:p w14:paraId="28B3A89C" w14:textId="77777777" w:rsidR="00CD358B" w:rsidRPr="000B34B9" w:rsidRDefault="00CD358B" w:rsidP="00CD358B">
      <w:pPr>
        <w:spacing w:line="20" w:lineRule="atLeast"/>
        <w:jc w:val="both"/>
        <w:rPr>
          <w:rFonts w:ascii="Helvetica Neue" w:hAnsi="Helvetica Neue"/>
          <w:sz w:val="20"/>
          <w:szCs w:val="20"/>
          <w:lang w:val="sl-SI"/>
        </w:rPr>
      </w:pPr>
    </w:p>
    <w:p w14:paraId="0F583A6C"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Sredstva za v-TSF so za prvo leto pogodbenega obdobja enaka v-TSF sredstvom zadnjega leta predhodnega pogodbenega obdobja, povečana za:</w:t>
      </w:r>
    </w:p>
    <w:p w14:paraId="46C5FB3B"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dodatna proračunska sredstva za študijsko dejavnost v tem letu brez sredstev, ki so bila porabljena za povečanje f-TSF sredstev in za povečanje RSF sredstev v tem letu, </w:t>
      </w:r>
    </w:p>
    <w:p w14:paraId="3443D08A"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skupno vsoto zmanjšanj f-TSF sredstev zavodov v tem letu.</w:t>
      </w:r>
    </w:p>
    <w:p w14:paraId="28A40A43" w14:textId="77777777" w:rsidR="00CD358B" w:rsidRPr="000B34B9" w:rsidRDefault="00CD358B" w:rsidP="00CD358B">
      <w:pPr>
        <w:spacing w:line="20" w:lineRule="atLeast"/>
        <w:jc w:val="both"/>
        <w:rPr>
          <w:rFonts w:ascii="Helvetica Neue" w:hAnsi="Helvetica Neue"/>
          <w:sz w:val="20"/>
          <w:szCs w:val="20"/>
          <w:lang w:val="sl-SI"/>
        </w:rPr>
      </w:pPr>
    </w:p>
    <w:p w14:paraId="382A74CC"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 xml:space="preserve">V drugem letu pogodbenega obdobja so v-TSF sredstva enaka v-TSF sredstvom prvega leta pogodbenega obdobja, povečana za dodatna proračunska sredstva za študijsko dejavnost v tem letu brez sredstev, ki so bila porabljena za povečanje f-TSF sredstev v tem letu. </w:t>
      </w:r>
    </w:p>
    <w:p w14:paraId="4FCF8263" w14:textId="77777777" w:rsidR="00CD358B" w:rsidRPr="000B34B9" w:rsidRDefault="00CD358B" w:rsidP="00CD358B">
      <w:pPr>
        <w:spacing w:line="20" w:lineRule="atLeast"/>
        <w:jc w:val="both"/>
        <w:rPr>
          <w:rFonts w:ascii="Helvetica Neue" w:hAnsi="Helvetica Neue"/>
          <w:sz w:val="20"/>
          <w:szCs w:val="20"/>
          <w:lang w:val="sl-SI"/>
        </w:rPr>
      </w:pPr>
    </w:p>
    <w:p w14:paraId="66C9E65B"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tretjem letu pogodbenega obdobja so v-TSF sredstva enaka v-TSF sredstvom drugega leta pogodbenega obdobja, povečana za:   </w:t>
      </w:r>
    </w:p>
    <w:p w14:paraId="6A971B74"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dodatna proračunska sredstva za študijsko dejavnost v tem letu brez sredstev, ki so bila porabljena za povečanje f-TSF sredstev v tem letu, </w:t>
      </w:r>
    </w:p>
    <w:p w14:paraId="42052EA5"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skupno vsoto zmanjšanj f-TSF sredstev zavodov v tem letu.</w:t>
      </w:r>
    </w:p>
    <w:p w14:paraId="5BDB534C" w14:textId="77777777" w:rsidR="00CD358B" w:rsidRPr="000B34B9" w:rsidRDefault="00CD358B" w:rsidP="00CD358B">
      <w:pPr>
        <w:spacing w:line="20" w:lineRule="atLeast"/>
        <w:jc w:val="both"/>
        <w:rPr>
          <w:rFonts w:ascii="Helvetica Neue" w:hAnsi="Helvetica Neue"/>
          <w:sz w:val="20"/>
          <w:szCs w:val="20"/>
          <w:lang w:val="sl-SI"/>
        </w:rPr>
      </w:pPr>
    </w:p>
    <w:p w14:paraId="08175EE8"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četrtem letu pogodbenega obdobja so v-TSF sredstva enaka v-TSF sredstvom tretjega leta pogodbenega obdobja, povečana za dodatna proračunska sredstva za študijsko dejavnost v tem letu brez sredstev, ki so bila porabljena za povečanje f-TSF sredstev v tem letu. </w:t>
      </w:r>
    </w:p>
    <w:p w14:paraId="03A0AB06" w14:textId="77777777" w:rsidR="00CD358B" w:rsidRPr="000B34B9" w:rsidRDefault="00CD358B" w:rsidP="00CD358B">
      <w:pPr>
        <w:spacing w:line="20" w:lineRule="atLeast"/>
        <w:jc w:val="both"/>
        <w:rPr>
          <w:rFonts w:ascii="Helvetica Neue" w:hAnsi="Helvetica Neue"/>
          <w:sz w:val="20"/>
          <w:szCs w:val="20"/>
          <w:lang w:val="sl-SI"/>
        </w:rPr>
      </w:pPr>
    </w:p>
    <w:p w14:paraId="45CDB642"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72.e člen</w:t>
      </w:r>
    </w:p>
    <w:p w14:paraId="7FD5DAD7"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(določanje TSF sredstev zavoda)</w:t>
      </w:r>
    </w:p>
    <w:p w14:paraId="4A395447" w14:textId="77777777" w:rsidR="00CD358B" w:rsidRPr="000B34B9" w:rsidRDefault="00CD358B" w:rsidP="00CD358B">
      <w:pPr>
        <w:spacing w:line="20" w:lineRule="atLeast"/>
        <w:jc w:val="both"/>
        <w:rPr>
          <w:rFonts w:ascii="Helvetica Neue" w:hAnsi="Helvetica Neue"/>
          <w:sz w:val="20"/>
          <w:szCs w:val="20"/>
          <w:lang w:val="sl-SI"/>
        </w:rPr>
      </w:pPr>
    </w:p>
    <w:p w14:paraId="14631079"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TSF sredstva zavoda (v nadaljnjem besedilu: TSF-Z) tekočega leta so vsota fiksnega dela TSF sredstev zavoda (v nadaljnjem besedilu: f-TSF-Z) in variabilnega dela TSF sredstev zavoda (v nadaljnjem besedilu: v-TSF-Z).</w:t>
      </w:r>
    </w:p>
    <w:p w14:paraId="377B9BEB" w14:textId="77777777" w:rsidR="00CD358B" w:rsidRPr="000B34B9" w:rsidRDefault="00CD358B" w:rsidP="00CD358B">
      <w:pPr>
        <w:spacing w:line="20" w:lineRule="atLeast"/>
        <w:jc w:val="both"/>
        <w:rPr>
          <w:rFonts w:ascii="Helvetica Neue" w:hAnsi="Helvetica Neue"/>
          <w:sz w:val="20"/>
          <w:szCs w:val="20"/>
          <w:lang w:val="sl-SI"/>
        </w:rPr>
      </w:pPr>
    </w:p>
    <w:p w14:paraId="1C19556C"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prvem letu pogodbenega obdobja se f-TSF-Z sredstva iz zadnjega leta predhodnega pogodbenega obdobja povečajo za indeks rasti f-TSF sredstev, nato pa se zmanjšajo v skladu z desetim odstavkom tega člena. Sredstva f-TSF-Z se zmanjšajo tudi če zavod po kazalnikih iz sedmega odstavka tega člena v tretjem in četrtem letu predhodnega pogodbenega obdobja izkazuje zmanjšanje študijske dejavnosti.  </w:t>
      </w:r>
    </w:p>
    <w:p w14:paraId="12EEDBEA" w14:textId="77777777" w:rsidR="00CD358B" w:rsidRPr="000B34B9" w:rsidRDefault="00CD358B" w:rsidP="00CD358B">
      <w:pPr>
        <w:spacing w:line="20" w:lineRule="atLeast"/>
        <w:jc w:val="both"/>
        <w:rPr>
          <w:rFonts w:ascii="Helvetica Neue" w:hAnsi="Helvetica Neue"/>
          <w:sz w:val="20"/>
          <w:szCs w:val="20"/>
          <w:lang w:val="sl-SI"/>
        </w:rPr>
      </w:pPr>
    </w:p>
    <w:p w14:paraId="70776504"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drugem letu pogodbenega obdobja so f-TSF-Z sredstva enaka f-TSF-Z sredstvom prvega leta pogodbenega obdobja, povečana za indeks rasti f-TSF sredstev. </w:t>
      </w:r>
    </w:p>
    <w:p w14:paraId="2F6B2F75" w14:textId="77777777" w:rsidR="00CD358B" w:rsidRPr="000B34B9" w:rsidRDefault="00CD358B" w:rsidP="00CD358B">
      <w:pPr>
        <w:spacing w:line="20" w:lineRule="atLeast"/>
        <w:jc w:val="both"/>
        <w:rPr>
          <w:rFonts w:ascii="Helvetica Neue" w:hAnsi="Helvetica Neue"/>
          <w:sz w:val="20"/>
          <w:szCs w:val="20"/>
          <w:lang w:val="sl-SI"/>
        </w:rPr>
      </w:pPr>
    </w:p>
    <w:p w14:paraId="3E086FA6"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tretjem letu pogodbenega obdobja se f-TSF-Z sredstva iz drugega leta pogodbenega obdobja povečajo za indeks rasti f-TSF sredstev, nato pa se zmanjšajo v skladu z desetim odstavkom tega člena. Sredstva f-TSF-Z se zmanjšajo tudi če zavod po kazalnikih iz sedmega odstavka tega člena v prvem in drugem letu predhodnega pogodbenega obdobja izkazuje zmanjšanje študijske dejavnosti.  </w:t>
      </w:r>
    </w:p>
    <w:p w14:paraId="64B00C78" w14:textId="77777777" w:rsidR="00CD358B" w:rsidRPr="000B34B9" w:rsidRDefault="00CD358B" w:rsidP="00CD358B">
      <w:pPr>
        <w:spacing w:line="20" w:lineRule="atLeast"/>
        <w:jc w:val="both"/>
        <w:rPr>
          <w:rFonts w:ascii="Helvetica Neue" w:hAnsi="Helvetica Neue"/>
          <w:sz w:val="20"/>
          <w:szCs w:val="20"/>
          <w:lang w:val="sl-SI"/>
        </w:rPr>
      </w:pPr>
    </w:p>
    <w:p w14:paraId="50DB3747"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V četrtem letu pogodbenega obdobja se f-TSF-Z sredstva iz tretjega leta pogodbenega obdobja povečajo za indeks rasti f-TSF sredstev.</w:t>
      </w:r>
    </w:p>
    <w:p w14:paraId="04E476EA" w14:textId="77777777" w:rsidR="00CD358B" w:rsidRPr="000B34B9" w:rsidRDefault="00CD358B" w:rsidP="00CD358B">
      <w:pPr>
        <w:spacing w:line="20" w:lineRule="atLeast"/>
        <w:jc w:val="both"/>
        <w:rPr>
          <w:rFonts w:ascii="Helvetica Neue" w:hAnsi="Helvetica Neue"/>
          <w:sz w:val="20"/>
          <w:szCs w:val="20"/>
          <w:lang w:val="sl-SI"/>
        </w:rPr>
      </w:pPr>
    </w:p>
    <w:p w14:paraId="4BB2937F"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V prvem in tretjem letu pogodbenega obdobja se v-TSF-Z sredstva določijo glede na izračun pripadajočega deleža sredstev zavoda ob upoštevanju vrednosti naslednjih kazalnikov:</w:t>
      </w:r>
    </w:p>
    <w:p w14:paraId="1CD15A96"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števila študentov rednega študija na študijskih programih prve stopnje brez študentov prvega letnika, in študentov rednega študija na študijskih programih druge in tretje stopnje, pomnoženih s faktorjem študijske skupine, v katero je uvrščen študijski program ob upoštevanju študijskega področja po KLASIUS-P; v kazalniku niso upoštevani študenti, ki ponavljajo letnik in študenti, ki koristijo status študenta 12 mesecev po zaključku zadnjega semestra oziroma s statutom predpisanem roku pri študijskih programih tretje stopnje; </w:t>
      </w:r>
    </w:p>
    <w:p w14:paraId="268CF21A"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števila diplomantov rednega študija prve, druge in tretje stopnje, pomnoženega z leti trajanja študijskega programa in s faktorjem študijske skupine v katero je uvrščen študijski program ob upoštevanju študijskega področja po KLASIUS-P;</w:t>
      </w:r>
    </w:p>
    <w:p w14:paraId="08309F79"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deleža znanstvenih objav univerze oziroma samostojnega visokošolskega zavoda; </w:t>
      </w:r>
    </w:p>
    <w:p w14:paraId="4C629822"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deleža sredstev za raziskovalno, razvojno in tržno dejavnost;</w:t>
      </w:r>
    </w:p>
    <w:p w14:paraId="7D732C8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 deleža zaposljivosti diplomantov;</w:t>
      </w:r>
    </w:p>
    <w:p w14:paraId="467F8777"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števila vseh po umetniških kriterijih habilitiranih visokošolskih učiteljev, zaposlenih na univerzi oziroma samostojnem visokošolskem zavodu.</w:t>
      </w:r>
    </w:p>
    <w:p w14:paraId="257CAD09" w14:textId="77777777" w:rsidR="00CD358B" w:rsidRPr="000B34B9" w:rsidRDefault="00CD358B" w:rsidP="00CD358B">
      <w:pPr>
        <w:spacing w:line="20" w:lineRule="atLeast"/>
        <w:jc w:val="both"/>
        <w:rPr>
          <w:rFonts w:ascii="Helvetica Neue" w:hAnsi="Helvetica Neue"/>
          <w:sz w:val="20"/>
          <w:szCs w:val="20"/>
          <w:lang w:val="sl-SI"/>
        </w:rPr>
      </w:pPr>
    </w:p>
    <w:p w14:paraId="3B06ECB7"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Podrobneje se kazalniki študijske skupine in faktor študijske skupine iz prejšnjega odstavka določijo v predpisu iz 75. člena tega zakona. </w:t>
      </w:r>
    </w:p>
    <w:p w14:paraId="13B3F609" w14:textId="77777777" w:rsidR="00CD358B" w:rsidRPr="000B34B9" w:rsidRDefault="00CD358B" w:rsidP="00CD358B">
      <w:pPr>
        <w:spacing w:line="20" w:lineRule="atLeast"/>
        <w:jc w:val="both"/>
        <w:rPr>
          <w:rFonts w:ascii="Helvetica Neue" w:hAnsi="Helvetica Neue"/>
          <w:sz w:val="20"/>
          <w:szCs w:val="20"/>
          <w:lang w:val="sl-SI"/>
        </w:rPr>
      </w:pPr>
    </w:p>
    <w:p w14:paraId="79F26AAB"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V drugem letu pogodbenega obdobja so v-TSF-Z sredstva enaka v-TSF-Z sredstvom prvega leta pogodbenega obdobja, povečana za dodatna proračunska sredstva za študijsko dejavnost v tem letu brez sredstev, ki so bila porabljena za povečanje f-TSF sredstev. </w:t>
      </w:r>
    </w:p>
    <w:p w14:paraId="63F31330" w14:textId="77777777" w:rsidR="00CD358B" w:rsidRPr="000B34B9" w:rsidRDefault="00CD358B" w:rsidP="00CD358B">
      <w:pPr>
        <w:spacing w:line="20" w:lineRule="atLeast"/>
        <w:jc w:val="both"/>
        <w:rPr>
          <w:rFonts w:ascii="Helvetica Neue" w:hAnsi="Helvetica Neue"/>
          <w:sz w:val="20"/>
          <w:szCs w:val="20"/>
          <w:lang w:val="sl-SI"/>
        </w:rPr>
      </w:pPr>
    </w:p>
    <w:p w14:paraId="7F33F605"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V četrtem letu pogodbenega obdobja so v-TSF-Z sredstva enaka v-TSF-Z sredstvom tretjega leta pogodbenega obdobja, povečana za dodatna proračunska sredstva za študijsko dejavnost v tem letu brez sredstev, ki so bila porabljena za povečanje f-TSF sredstev.</w:t>
      </w:r>
    </w:p>
    <w:p w14:paraId="07721901" w14:textId="77777777" w:rsidR="00CD358B" w:rsidRPr="000B34B9" w:rsidRDefault="00CD358B" w:rsidP="00CD358B">
      <w:pPr>
        <w:spacing w:line="20" w:lineRule="atLeast"/>
        <w:jc w:val="both"/>
        <w:rPr>
          <w:rFonts w:ascii="Helvetica Neue" w:hAnsi="Helvetica Neue"/>
          <w:sz w:val="20"/>
          <w:szCs w:val="20"/>
          <w:lang w:val="sl-SI"/>
        </w:rPr>
      </w:pPr>
    </w:p>
    <w:p w14:paraId="3F35E027"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Zavodu se sredstva za f-TSF-Z zmanjšajo: </w:t>
      </w:r>
    </w:p>
    <w:p w14:paraId="10E51921"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če ne more več zagotoviti izvajanja ali ne izvaja študijske dejavnosti v dogovorjenem obsegu,</w:t>
      </w:r>
    </w:p>
    <w:p w14:paraId="4001BC1D"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če mu preneha akreditacija ali podeljena koncesija za posamezni študijski program, </w:t>
      </w:r>
    </w:p>
    <w:p w14:paraId="1D9A760F"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če mu upade študijska dejavnost, merjena s prvima dvema kazalnikoma iz šestega odstavka tega člena. </w:t>
      </w:r>
    </w:p>
    <w:p w14:paraId="49AFE8E7" w14:textId="77777777" w:rsidR="00CD358B" w:rsidRPr="000B34B9" w:rsidRDefault="00CD358B" w:rsidP="00CD358B">
      <w:pPr>
        <w:spacing w:line="20" w:lineRule="atLeast"/>
        <w:jc w:val="both"/>
        <w:rPr>
          <w:rFonts w:ascii="Helvetica Neue" w:hAnsi="Helvetica Neue"/>
          <w:sz w:val="20"/>
          <w:szCs w:val="20"/>
          <w:lang w:val="sl-SI"/>
        </w:rPr>
      </w:pPr>
    </w:p>
    <w:p w14:paraId="7C86BC62"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Zmanjšanje f-TSF-Z sredstev iz tretje alineje prejšnjega odstavka se ugotavlja vsaki dve leti in znaša:</w:t>
      </w:r>
    </w:p>
    <w:p w14:paraId="57F5ECF8"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1% za vsakega od kazalnikov, za katerega se vrednost kazalnika zmanjša za več kot 10%,</w:t>
      </w:r>
    </w:p>
    <w:p w14:paraId="1090B931"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2% za vsakega od kazalnikov, za katerega se vrednost kazalnika zmanjša za več kot 15%,</w:t>
      </w:r>
    </w:p>
    <w:p w14:paraId="1B1D512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5% za vsakega od kazalnikov, za katerega se vrednost kazalnika zmanjša za več kot 20%.</w:t>
      </w:r>
    </w:p>
    <w:p w14:paraId="4EBE785E" w14:textId="77777777" w:rsidR="00CD358B" w:rsidRPr="000B34B9" w:rsidRDefault="00CD358B" w:rsidP="00CD358B">
      <w:pPr>
        <w:spacing w:line="20" w:lineRule="atLeast"/>
        <w:jc w:val="both"/>
        <w:rPr>
          <w:rFonts w:ascii="Helvetica Neue" w:hAnsi="Helvetica Neue"/>
          <w:sz w:val="20"/>
          <w:szCs w:val="20"/>
          <w:lang w:val="sl-SI"/>
        </w:rPr>
      </w:pPr>
    </w:p>
    <w:p w14:paraId="7C1C8104"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Sredstva f-TSF-Z se zavodu povečajo, če prevzame študente drugega visokošolskega zavoda ali študijskega programa, ki mu je prenehala akreditacija.  </w:t>
      </w:r>
    </w:p>
    <w:p w14:paraId="6C8E729B" w14:textId="77777777" w:rsidR="00CD358B" w:rsidRPr="000B34B9" w:rsidRDefault="00CD358B" w:rsidP="00CD358B">
      <w:pPr>
        <w:spacing w:line="20" w:lineRule="atLeast"/>
        <w:jc w:val="both"/>
        <w:rPr>
          <w:rFonts w:ascii="Helvetica Neue" w:hAnsi="Helvetica Neue"/>
          <w:sz w:val="20"/>
          <w:szCs w:val="20"/>
          <w:lang w:val="sl-SI"/>
        </w:rPr>
      </w:pPr>
      <w:r w:rsidRPr="000B34B9" w:rsidDel="00255408">
        <w:rPr>
          <w:rFonts w:ascii="Helvetica Neue" w:hAnsi="Helvetica Neue"/>
          <w:sz w:val="20"/>
          <w:szCs w:val="20"/>
          <w:lang w:val="sl-SI"/>
        </w:rPr>
        <w:t xml:space="preserve"> </w:t>
      </w:r>
    </w:p>
    <w:p w14:paraId="2FCFA3C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Sredstva za ustanavljanje in delovanje novih članic univerze zagotavljajo v okviru svojih razpoložljivih osnovnih sredstev.</w:t>
      </w:r>
    </w:p>
    <w:p w14:paraId="4BCA48A1" w14:textId="77777777" w:rsidR="00CD358B" w:rsidRPr="000B34B9" w:rsidRDefault="00CD358B" w:rsidP="00CD358B">
      <w:pPr>
        <w:spacing w:line="20" w:lineRule="atLeast"/>
        <w:jc w:val="both"/>
        <w:rPr>
          <w:rFonts w:ascii="Helvetica Neue" w:hAnsi="Helvetica Neue"/>
          <w:sz w:val="20"/>
          <w:szCs w:val="20"/>
          <w:lang w:val="sl-SI"/>
        </w:rPr>
      </w:pPr>
    </w:p>
    <w:p w14:paraId="2A512BB2"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S predpisom iz 75. člena tega zakona se določi podrobnejši način zmanjšanja oziroma povečanja sredstev TSF-Z</w:t>
      </w:r>
      <w:r w:rsidRPr="000B34B9" w:rsidDel="008B348C">
        <w:rPr>
          <w:rFonts w:ascii="Helvetica Neue" w:hAnsi="Helvetica Neue"/>
          <w:sz w:val="20"/>
          <w:szCs w:val="20"/>
          <w:lang w:val="sl-SI"/>
        </w:rPr>
        <w:t xml:space="preserve"> </w:t>
      </w:r>
      <w:r w:rsidRPr="000B34B9">
        <w:rPr>
          <w:rFonts w:ascii="Helvetica Neue" w:hAnsi="Helvetica Neue"/>
          <w:sz w:val="20"/>
          <w:szCs w:val="20"/>
          <w:lang w:val="sl-SI"/>
        </w:rPr>
        <w:t>iz tega člena.</w:t>
      </w:r>
    </w:p>
    <w:p w14:paraId="07061207" w14:textId="77777777" w:rsidR="00CD358B" w:rsidRPr="000B34B9" w:rsidRDefault="00CD358B" w:rsidP="00CD358B">
      <w:pPr>
        <w:spacing w:line="20" w:lineRule="atLeast"/>
        <w:jc w:val="both"/>
        <w:rPr>
          <w:rFonts w:ascii="Helvetica Neue" w:hAnsi="Helvetica Neue"/>
          <w:sz w:val="20"/>
          <w:szCs w:val="20"/>
          <w:lang w:val="sl-SI"/>
        </w:rPr>
      </w:pPr>
    </w:p>
    <w:p w14:paraId="0EEE392A"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72.f člen</w:t>
      </w:r>
    </w:p>
    <w:p w14:paraId="6413B096"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(določanje sredstev RSF)</w:t>
      </w:r>
    </w:p>
    <w:p w14:paraId="626A4A66" w14:textId="77777777" w:rsidR="00CD358B" w:rsidRPr="000B34B9" w:rsidRDefault="00CD358B" w:rsidP="00CD358B">
      <w:pPr>
        <w:spacing w:line="20" w:lineRule="atLeast"/>
        <w:jc w:val="both"/>
        <w:rPr>
          <w:rFonts w:ascii="Helvetica Neue" w:hAnsi="Helvetica Neue"/>
          <w:sz w:val="20"/>
          <w:szCs w:val="20"/>
          <w:lang w:val="sl-SI"/>
        </w:rPr>
      </w:pPr>
    </w:p>
    <w:p w14:paraId="22B51814" w14:textId="77777777" w:rsidR="00CD358B" w:rsidRPr="000B34B9" w:rsidRDefault="00CD358B" w:rsidP="00CD358B">
      <w:pPr>
        <w:spacing w:line="20" w:lineRule="atLeast"/>
        <w:jc w:val="both"/>
        <w:rPr>
          <w:rFonts w:ascii="Helvetica Neue" w:hAnsi="Helvetica Neue"/>
          <w:bCs/>
          <w:sz w:val="20"/>
          <w:szCs w:val="20"/>
          <w:lang w:val="sl-SI"/>
        </w:rPr>
      </w:pPr>
      <w:r w:rsidRPr="000B34B9">
        <w:rPr>
          <w:rFonts w:ascii="Helvetica Neue" w:hAnsi="Helvetica Neue"/>
          <w:sz w:val="20"/>
          <w:szCs w:val="20"/>
          <w:lang w:val="sl-SI"/>
        </w:rPr>
        <w:t xml:space="preserve">Sredstva RSF so namenjena spodbujanju razvoja študijske dejavnosti na področjih </w:t>
      </w:r>
      <w:r w:rsidRPr="000B34B9">
        <w:rPr>
          <w:rFonts w:ascii="Helvetica Neue" w:hAnsi="Helvetica Neue"/>
          <w:bCs/>
          <w:sz w:val="20"/>
          <w:szCs w:val="20"/>
          <w:lang w:val="sl-SI"/>
        </w:rPr>
        <w:t>kakovosti študija,</w:t>
      </w:r>
      <w:r w:rsidRPr="000B34B9">
        <w:rPr>
          <w:rFonts w:ascii="Helvetica Neue" w:hAnsi="Helvetica Neue"/>
          <w:sz w:val="20"/>
          <w:szCs w:val="20"/>
          <w:lang w:val="sl-SI"/>
        </w:rPr>
        <w:t xml:space="preserve"> internacionalizacije,</w:t>
      </w:r>
      <w:r w:rsidRPr="000B34B9">
        <w:rPr>
          <w:rFonts w:ascii="Helvetica Neue" w:hAnsi="Helvetica Neue"/>
          <w:bCs/>
          <w:sz w:val="20"/>
          <w:szCs w:val="20"/>
          <w:lang w:val="sl-SI"/>
        </w:rPr>
        <w:t xml:space="preserve"> prenosa znanja, sodelovanja z okoljem,</w:t>
      </w:r>
      <w:r w:rsidRPr="000B34B9">
        <w:rPr>
          <w:rFonts w:ascii="Helvetica Neue" w:hAnsi="Helvetica Neue"/>
          <w:sz w:val="20"/>
          <w:szCs w:val="20"/>
          <w:lang w:val="sl-SI"/>
        </w:rPr>
        <w:t xml:space="preserve"> </w:t>
      </w:r>
      <w:r w:rsidRPr="000B34B9">
        <w:rPr>
          <w:rFonts w:ascii="Helvetica Neue" w:hAnsi="Helvetica Neue"/>
          <w:bCs/>
          <w:sz w:val="20"/>
          <w:szCs w:val="20"/>
          <w:lang w:val="sl-SI"/>
        </w:rPr>
        <w:t>znanstvene raziskovalne in umetniške ustvarjalnosti ter</w:t>
      </w:r>
      <w:r w:rsidRPr="000B34B9">
        <w:rPr>
          <w:rFonts w:ascii="Helvetica Neue" w:hAnsi="Helvetica Neue"/>
          <w:sz w:val="20"/>
          <w:szCs w:val="20"/>
          <w:lang w:val="sl-SI"/>
        </w:rPr>
        <w:t xml:space="preserve"> </w:t>
      </w:r>
      <w:r w:rsidRPr="000B34B9">
        <w:rPr>
          <w:rFonts w:ascii="Helvetica Neue" w:hAnsi="Helvetica Neue"/>
          <w:bCs/>
          <w:sz w:val="20"/>
          <w:szCs w:val="20"/>
          <w:lang w:val="sl-SI"/>
        </w:rPr>
        <w:t>socialne razsežnosti, ki pripomorejo k doseganju ciljev in rezultatov ter izvajanju ukrepov ali nalog s področja visokošolskega izobraževanja, opredeljenih v dokumentih razvojnega načrtovanja države.</w:t>
      </w:r>
    </w:p>
    <w:p w14:paraId="186975C2" w14:textId="77777777" w:rsidR="00CD358B" w:rsidRPr="000B34B9" w:rsidRDefault="00CD358B" w:rsidP="00CD358B">
      <w:pPr>
        <w:spacing w:line="20" w:lineRule="atLeast"/>
        <w:jc w:val="both"/>
        <w:rPr>
          <w:rFonts w:ascii="Helvetica Neue" w:hAnsi="Helvetica Neue"/>
          <w:bCs/>
          <w:sz w:val="20"/>
          <w:szCs w:val="20"/>
          <w:lang w:val="sl-SI"/>
        </w:rPr>
      </w:pPr>
    </w:p>
    <w:p w14:paraId="20D759B0"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RSF sredstva drugega, tretjega in četrtega leta pogodbenega obdobja so enaka RSF sredstvom prvega leta pogodbenega obdobja. RSF sredstva se povečajo za indeks rasti proračunskih sredstev za študijsko dejavnost v prvem letu novega pogodbenega obdobja glede na obseg proračunskih sredstev za študijsko dejavnost v četrtem letu predhodnega pogodbenega obdobja. </w:t>
      </w:r>
    </w:p>
    <w:p w14:paraId="00986FFC" w14:textId="77777777" w:rsidR="00CD358B" w:rsidRPr="000B34B9" w:rsidRDefault="00CD358B" w:rsidP="00CD358B">
      <w:pPr>
        <w:spacing w:line="20" w:lineRule="atLeast"/>
        <w:jc w:val="both"/>
        <w:rPr>
          <w:rFonts w:ascii="Helvetica Neue" w:hAnsi="Helvetica Neue"/>
          <w:sz w:val="20"/>
          <w:szCs w:val="20"/>
          <w:lang w:val="sl-SI"/>
        </w:rPr>
      </w:pPr>
    </w:p>
    <w:p w14:paraId="730CCF1D"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lastRenderedPageBreak/>
        <w:t>Sredstva RSF se javnim visokošolskim zavodom in zasebnim visokošolskim zavodom za koncesionirane študijske programe določijo za štiriletno pogodbeno obdobje v pogajanjih v okviru pogodbe o financiranju študijske dejavnosti in se v pogodbenem obdobju ne spreminjajo.</w:t>
      </w:r>
    </w:p>
    <w:p w14:paraId="4D72910F" w14:textId="77777777" w:rsidR="00CD358B" w:rsidRPr="000B34B9" w:rsidRDefault="00CD358B" w:rsidP="00CD358B">
      <w:pPr>
        <w:spacing w:line="20" w:lineRule="atLeast"/>
        <w:jc w:val="both"/>
        <w:rPr>
          <w:rFonts w:ascii="Helvetica Neue" w:hAnsi="Helvetica Neue"/>
          <w:color w:val="000000" w:themeColor="text1"/>
          <w:sz w:val="20"/>
          <w:szCs w:val="20"/>
          <w:lang w:val="sl-SI"/>
        </w:rPr>
      </w:pPr>
    </w:p>
    <w:p w14:paraId="3F33C5B0" w14:textId="77777777" w:rsidR="00CD358B" w:rsidRPr="000B34B9" w:rsidRDefault="00CD358B" w:rsidP="00CD358B">
      <w:pPr>
        <w:spacing w:line="20" w:lineRule="atLeast"/>
        <w:jc w:val="both"/>
        <w:rPr>
          <w:rFonts w:ascii="Helvetica Neue" w:hAnsi="Helvetica Neue"/>
          <w:color w:val="000000" w:themeColor="text1"/>
          <w:sz w:val="20"/>
          <w:szCs w:val="20"/>
          <w:lang w:val="sl-SI"/>
        </w:rPr>
      </w:pPr>
      <w:r w:rsidRPr="000B34B9">
        <w:rPr>
          <w:rFonts w:ascii="Helvetica Neue" w:hAnsi="Helvetica Neue"/>
          <w:color w:val="000000" w:themeColor="text1"/>
          <w:sz w:val="20"/>
          <w:szCs w:val="20"/>
          <w:lang w:val="sl-SI"/>
        </w:rPr>
        <w:t>Sredstva RSF se lahko univerzam in samostojnim visokošolskim zavodom za štiriletno obdobje zamrznejo, v kolikor se pravnomočno ugotovi njihovo nezakonito delovanje ali nenamenska raba sredstev iz naslova TSF ali RSF.</w:t>
      </w:r>
    </w:p>
    <w:p w14:paraId="4033D797" w14:textId="77777777" w:rsidR="00CD358B" w:rsidRPr="000B34B9" w:rsidRDefault="00CD358B" w:rsidP="00CD358B">
      <w:pPr>
        <w:spacing w:line="20" w:lineRule="atLeast"/>
        <w:jc w:val="both"/>
        <w:rPr>
          <w:rFonts w:ascii="Helvetica Neue" w:hAnsi="Helvetica Neue"/>
          <w:sz w:val="20"/>
          <w:szCs w:val="20"/>
          <w:lang w:val="sl-SI"/>
        </w:rPr>
      </w:pPr>
    </w:p>
    <w:p w14:paraId="1FE28FDA"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72.g člen</w:t>
      </w:r>
    </w:p>
    <w:p w14:paraId="51B5696C"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(pogodba o financiranju študijske dejavnosti)</w:t>
      </w:r>
    </w:p>
    <w:p w14:paraId="379A3C29" w14:textId="77777777" w:rsidR="00CD358B" w:rsidRPr="000B34B9" w:rsidRDefault="00CD358B" w:rsidP="00CD358B">
      <w:pPr>
        <w:spacing w:line="20" w:lineRule="atLeast"/>
        <w:jc w:val="both"/>
        <w:rPr>
          <w:rFonts w:ascii="Helvetica Neue" w:hAnsi="Helvetica Neue"/>
          <w:sz w:val="20"/>
          <w:szCs w:val="20"/>
          <w:lang w:val="sl-SI"/>
        </w:rPr>
      </w:pPr>
    </w:p>
    <w:p w14:paraId="3302C84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Sredstva za študijsko dejavnost za prvo in drugo stopnjo rednega študija, ki se določijo kot skupna sredstva, se univerzam in samostojnim visokošolskim zavodom, nakazujejo na podlagi štiriletne pogodbe o financiranju študijske dejavnosti ali pogodbe o koncesiji, sklenjene z ministrstvom, pristojnim za visoko šolstvo. Univerza ali samostojni visokošolski zavod in ministrstvo, pristojno za visoko šolstvo,  pri pripravi in usklajevanju ciljev in ciljnih vrednosti upoštevata dokumente razvojnega načrtovanja države. </w:t>
      </w:r>
    </w:p>
    <w:p w14:paraId="0CC9843D"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V pogodbi se za področje študijske dejavnosti iz prejšnjega odstavka opredelijo tudi:</w:t>
      </w:r>
    </w:p>
    <w:p w14:paraId="29E2E018"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strateški in dolgoročni cilji visokošolskega zavoda, ukrepi za njihovo dosego, ciljne in izhodiščne vrednosti in kazalci, s katerimi se spremlja doseganje ciljnih vrednosti;</w:t>
      </w:r>
    </w:p>
    <w:p w14:paraId="7FBBBA94"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načrt izvajanja študijske dejavnosti, ki vključuje predvsem študijska področja, na katerih se bodo izvajali študijski programi, morebitna povečanja ali zmanjšanja razpisanih mest za vpis v prvi letnik za naslednja štiri študijska leta v primerjavi z zadnjim razpisom in številom vpisanih študentov v prvi letnik, pričakovano število študentov ter opredelitev morebitnih novih študijskih področij in članic;</w:t>
      </w:r>
    </w:p>
    <w:p w14:paraId="5FF1B301"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razvojni cilji visokošolskega zavoda, ukrepi za njihovo doseganje, ciljne in izhodiščne vrednosti in kazalci, s katerimi se spremlja doseganje ciljnih vrednosti;</w:t>
      </w:r>
    </w:p>
    <w:p w14:paraId="566D154A"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način in dinamika poročanja o doseganju ciljev;</w:t>
      </w:r>
    </w:p>
    <w:p w14:paraId="31D68F40"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ukrepi v primeru neizpolnjevanja določil pogodbe.</w:t>
      </w:r>
    </w:p>
    <w:p w14:paraId="0F425C26" w14:textId="77777777" w:rsidR="00CD358B" w:rsidRPr="000B34B9" w:rsidRDefault="00CD358B" w:rsidP="00CD358B">
      <w:pPr>
        <w:spacing w:line="20" w:lineRule="atLeast"/>
        <w:jc w:val="both"/>
        <w:rPr>
          <w:rFonts w:ascii="Helvetica Neue" w:hAnsi="Helvetica Neue"/>
          <w:sz w:val="20"/>
          <w:szCs w:val="20"/>
          <w:lang w:val="sl-SI"/>
        </w:rPr>
      </w:pPr>
    </w:p>
    <w:p w14:paraId="7FD5E5BB"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Sestavine pogodbe iz prve, druge in tretje alineje prejšnjega odstavka so predmet pogajanj. Na podlagi usmeritev ministrstva, pristojnega za visoko šolstvo, jih univerza oziroma samostojni visokošolski zavod sporoči najkasneje do konca februarja četrtega leta pogodbenega obdobja za naslednje pogodbeno obdobje.</w:t>
      </w:r>
    </w:p>
    <w:p w14:paraId="4BDB4586" w14:textId="77777777" w:rsidR="00CD358B" w:rsidRPr="000B34B9" w:rsidRDefault="00CD358B" w:rsidP="00CD358B">
      <w:pPr>
        <w:spacing w:line="20" w:lineRule="atLeast"/>
        <w:jc w:val="both"/>
        <w:rPr>
          <w:rFonts w:ascii="Helvetica Neue" w:hAnsi="Helvetica Neue"/>
          <w:sz w:val="20"/>
          <w:szCs w:val="20"/>
          <w:lang w:val="sl-SI"/>
        </w:rPr>
      </w:pPr>
    </w:p>
    <w:p w14:paraId="3606F2A2"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Postopek pogajanj za sklenitev pogodbe vodi minister, pristojen za visoko šolstvo, ali od njega pooblaščena oseba s pristojnim organom visokošolskega zavoda in se mora zaključiti s sklenitvijo nove pogodbe do konca koledarskega leta četrtega leta pogodbenega obdobja za naslednje pogodbeno obdobje.</w:t>
      </w:r>
    </w:p>
    <w:p w14:paraId="4396F93B"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Če se postopek sklenitve pogodbe ne zaključi v roku iz prejšnjega odstavka, se do sklenitve nove pogodbe izvaja začasno financiranje v obsegu, kot je bilo določeno v predhodni pogodbi. </w:t>
      </w:r>
    </w:p>
    <w:p w14:paraId="11E4381C" w14:textId="77777777" w:rsidR="00CD358B" w:rsidRPr="000B34B9" w:rsidRDefault="00CD358B" w:rsidP="00CD358B">
      <w:pPr>
        <w:spacing w:line="20" w:lineRule="atLeast"/>
        <w:jc w:val="both"/>
        <w:rPr>
          <w:rFonts w:ascii="Helvetica Neue" w:hAnsi="Helvetica Neue"/>
          <w:bCs/>
          <w:sz w:val="20"/>
          <w:szCs w:val="20"/>
          <w:lang w:val="sl-SI"/>
        </w:rPr>
      </w:pPr>
    </w:p>
    <w:p w14:paraId="7B493E52" w14:textId="77777777" w:rsidR="00CD358B" w:rsidRPr="000B34B9" w:rsidRDefault="00CD358B" w:rsidP="00CD358B">
      <w:pPr>
        <w:spacing w:line="20" w:lineRule="atLeast"/>
        <w:jc w:val="both"/>
        <w:rPr>
          <w:rFonts w:ascii="Helvetica Neue" w:hAnsi="Helvetica Neue"/>
          <w:bCs/>
          <w:sz w:val="20"/>
          <w:szCs w:val="20"/>
          <w:lang w:val="sl-SI"/>
        </w:rPr>
      </w:pPr>
      <w:r w:rsidRPr="000B34B9">
        <w:rPr>
          <w:rFonts w:ascii="Helvetica Neue" w:hAnsi="Helvetica Neue"/>
          <w:bCs/>
          <w:sz w:val="20"/>
          <w:szCs w:val="20"/>
          <w:lang w:val="sl-SI"/>
        </w:rPr>
        <w:t>Vzorec pogodbe pripravi ministrstvo, pristojno za visoko šolstvo.</w:t>
      </w:r>
    </w:p>
    <w:p w14:paraId="43E8B9D0" w14:textId="77777777" w:rsidR="00CD358B" w:rsidRPr="000B34B9" w:rsidRDefault="00CD358B" w:rsidP="00CD358B">
      <w:pPr>
        <w:spacing w:line="20" w:lineRule="atLeast"/>
        <w:jc w:val="both"/>
        <w:rPr>
          <w:rFonts w:ascii="Helvetica Neue" w:hAnsi="Helvetica Neue"/>
          <w:bCs/>
          <w:sz w:val="20"/>
          <w:szCs w:val="20"/>
          <w:lang w:val="sl-SI"/>
        </w:rPr>
      </w:pPr>
    </w:p>
    <w:p w14:paraId="522D3B4D"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Sklenjene pogodbe o financiranju študijske dejavnosti in doseganju ciljev ministrstvo, pristojno za visoko šolstvo, objavi na svoji spletni strani.</w:t>
      </w:r>
    </w:p>
    <w:p w14:paraId="2C48D18A" w14:textId="77777777" w:rsidR="00CD358B" w:rsidRPr="000B34B9" w:rsidRDefault="00CD358B" w:rsidP="00CD358B">
      <w:pPr>
        <w:spacing w:line="20" w:lineRule="atLeast"/>
        <w:jc w:val="both"/>
        <w:rPr>
          <w:rFonts w:ascii="Helvetica Neue" w:hAnsi="Helvetica Neue"/>
          <w:sz w:val="20"/>
          <w:szCs w:val="20"/>
          <w:lang w:val="sl-SI"/>
        </w:rPr>
      </w:pPr>
    </w:p>
    <w:p w14:paraId="009B6970" w14:textId="77777777" w:rsidR="00CD358B" w:rsidRPr="000B34B9" w:rsidRDefault="00CD358B" w:rsidP="00CD358B">
      <w:pPr>
        <w:spacing w:line="20" w:lineRule="atLeast"/>
        <w:jc w:val="both"/>
        <w:rPr>
          <w:rFonts w:ascii="Helvetica Neue" w:eastAsia="Arial" w:hAnsi="Helvetica Neue"/>
          <w:sz w:val="20"/>
          <w:szCs w:val="20"/>
          <w:u w:color="000000"/>
          <w:lang w:val="sl-SI"/>
        </w:rPr>
      </w:pPr>
      <w:r w:rsidRPr="000B34B9">
        <w:rPr>
          <w:rFonts w:ascii="Helvetica Neue" w:eastAsia="Arial" w:hAnsi="Helvetica Neue"/>
          <w:sz w:val="20"/>
          <w:szCs w:val="20"/>
          <w:u w:color="000000"/>
          <w:lang w:val="sl-SI"/>
        </w:rPr>
        <w:t xml:space="preserve">Poročilo o izvajanju pogodbe o financiranju študijske dejavnosti za celotno pogodbeno obdobje visokošolski zavodi pošljejo ministrstvu, pristojnemu za visoko šolstvo do 31. maja leta po izteku pogodbe. </w:t>
      </w:r>
    </w:p>
    <w:p w14:paraId="65289A0B" w14:textId="77777777" w:rsidR="00CD358B" w:rsidRPr="000B34B9" w:rsidRDefault="00CD358B" w:rsidP="00CD358B">
      <w:pPr>
        <w:spacing w:line="20" w:lineRule="atLeast"/>
        <w:jc w:val="both"/>
        <w:rPr>
          <w:rFonts w:ascii="Helvetica Neue" w:hAnsi="Helvetica Neue"/>
          <w:b/>
          <w:sz w:val="20"/>
          <w:szCs w:val="20"/>
          <w:lang w:val="sl-SI"/>
        </w:rPr>
      </w:pPr>
    </w:p>
    <w:p w14:paraId="64A03123" w14:textId="77777777" w:rsidR="004D5F1B" w:rsidRDefault="004D5F1B">
      <w:pPr>
        <w:rPr>
          <w:rFonts w:ascii="Helvetica Neue" w:hAnsi="Helvetica Neue"/>
          <w:sz w:val="20"/>
          <w:szCs w:val="20"/>
          <w:lang w:val="sl-SI"/>
        </w:rPr>
      </w:pPr>
      <w:r>
        <w:rPr>
          <w:rFonts w:ascii="Helvetica Neue" w:hAnsi="Helvetica Neue"/>
          <w:sz w:val="20"/>
          <w:szCs w:val="20"/>
          <w:lang w:val="sl-SI"/>
        </w:rPr>
        <w:br w:type="page"/>
      </w:r>
    </w:p>
    <w:p w14:paraId="61AA8637" w14:textId="21376165"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lastRenderedPageBreak/>
        <w:t>72.h člen</w:t>
      </w:r>
    </w:p>
    <w:p w14:paraId="65EBD8B3"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(pravila visokošolskega zavoda)</w:t>
      </w:r>
    </w:p>
    <w:p w14:paraId="23E53A5F"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Univerza oziroma samostojni visokošolski zavod razporeja sredstva študijske dejavnosti v skladu s pravili, ki jih sprejme pristojni organ visokošolskega zavoda, in z njimi pisno seznani ministrstvo, pristojno za visoko šolstvo, v osmih dneh po njihovem sprejetju ter jih</w:t>
      </w:r>
      <w:r w:rsidRPr="000B34B9">
        <w:rPr>
          <w:rFonts w:ascii="Helvetica Neue" w:hAnsi="Helvetica Neue"/>
          <w:b/>
          <w:sz w:val="20"/>
          <w:szCs w:val="20"/>
          <w:lang w:val="sl-SI"/>
        </w:rPr>
        <w:t xml:space="preserve"> </w:t>
      </w:r>
      <w:r w:rsidRPr="000B34B9">
        <w:rPr>
          <w:rFonts w:ascii="Helvetica Neue" w:hAnsi="Helvetica Neue"/>
          <w:sz w:val="20"/>
          <w:szCs w:val="20"/>
          <w:lang w:val="sl-SI"/>
        </w:rPr>
        <w:t>objavi na svoji spletni strani.</w:t>
      </w:r>
    </w:p>
    <w:p w14:paraId="2BFD2535" w14:textId="77777777" w:rsidR="00CD358B" w:rsidRPr="000B34B9" w:rsidRDefault="00CD358B" w:rsidP="00CD358B">
      <w:pPr>
        <w:spacing w:line="20" w:lineRule="atLeast"/>
        <w:jc w:val="both"/>
        <w:rPr>
          <w:rFonts w:ascii="Helvetica Neue" w:hAnsi="Helvetica Neue"/>
          <w:sz w:val="20"/>
          <w:szCs w:val="20"/>
          <w:lang w:val="sl-SI"/>
        </w:rPr>
      </w:pPr>
    </w:p>
    <w:p w14:paraId="29891BCD"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72.i člen</w:t>
      </w:r>
    </w:p>
    <w:p w14:paraId="0BFC4E22"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(letni program dela in letno poročilo)</w:t>
      </w:r>
    </w:p>
    <w:p w14:paraId="694E2CD7" w14:textId="77777777" w:rsidR="00CD358B" w:rsidRPr="000B34B9" w:rsidRDefault="00CD358B" w:rsidP="00CD358B">
      <w:pPr>
        <w:spacing w:line="20" w:lineRule="atLeast"/>
        <w:jc w:val="both"/>
        <w:rPr>
          <w:rFonts w:ascii="Helvetica Neue" w:eastAsia="Arial" w:hAnsi="Helvetica Neue"/>
          <w:b/>
          <w:sz w:val="20"/>
          <w:szCs w:val="20"/>
          <w:lang w:val="sl-SI"/>
        </w:rPr>
      </w:pPr>
    </w:p>
    <w:p w14:paraId="771B20AC"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eastAsia="Arial" w:hAnsi="Helvetica Neue"/>
          <w:sz w:val="20"/>
          <w:szCs w:val="20"/>
          <w:lang w:val="sl-SI"/>
        </w:rPr>
        <w:t xml:space="preserve">Sestavni del letnega poročila, kot ga določajo predpisi o finančnem poslovanju, je tudi letno </w:t>
      </w:r>
      <w:r w:rsidRPr="000B34B9">
        <w:rPr>
          <w:rFonts w:ascii="Helvetica Neue" w:hAnsi="Helvetica Neue"/>
          <w:sz w:val="20"/>
          <w:szCs w:val="20"/>
          <w:lang w:val="sl-SI"/>
        </w:rPr>
        <w:t>poročilo o izvajanju pogodbe o financiranju študijske dejavnosti.</w:t>
      </w:r>
    </w:p>
    <w:p w14:paraId="66C16E41" w14:textId="77777777" w:rsidR="00CD358B" w:rsidRPr="000B34B9" w:rsidRDefault="00CD358B" w:rsidP="00CD358B">
      <w:pPr>
        <w:spacing w:line="20" w:lineRule="atLeast"/>
        <w:jc w:val="both"/>
        <w:rPr>
          <w:rFonts w:ascii="Helvetica Neue" w:hAnsi="Helvetica Neue"/>
          <w:sz w:val="20"/>
          <w:szCs w:val="20"/>
          <w:lang w:val="sl-SI"/>
        </w:rPr>
      </w:pPr>
    </w:p>
    <w:p w14:paraId="5B95E404" w14:textId="7089F68F" w:rsidR="00CD358B" w:rsidRPr="004D5F1B" w:rsidRDefault="00CD358B" w:rsidP="00CD358B">
      <w:pPr>
        <w:spacing w:line="20" w:lineRule="atLeast"/>
        <w:jc w:val="both"/>
        <w:rPr>
          <w:rFonts w:ascii="Helvetica Neue" w:eastAsia="Arial" w:hAnsi="Helvetica Neue"/>
          <w:sz w:val="20"/>
          <w:szCs w:val="20"/>
          <w:lang w:val="sl-SI"/>
        </w:rPr>
      </w:pPr>
      <w:r w:rsidRPr="000B34B9">
        <w:rPr>
          <w:rFonts w:ascii="Helvetica Neue" w:eastAsia="Arial" w:hAnsi="Helvetica Neue"/>
          <w:sz w:val="20"/>
          <w:szCs w:val="20"/>
          <w:lang w:val="sl-SI"/>
        </w:rPr>
        <w:t xml:space="preserve">Letno poročilo in letni program dela morata biti objavljena na spletnih straneh univerze oziroma samostojnega visokošolskega zavoda najpozneje v petih dneh po sprejetju. En izvod se pošlje ministrstvu, pristojnemu za visoko šolstvo. </w:t>
      </w:r>
    </w:p>
    <w:p w14:paraId="20596185" w14:textId="77777777" w:rsidR="00CD358B" w:rsidRPr="000B34B9" w:rsidRDefault="00CD358B" w:rsidP="00CD358B">
      <w:pPr>
        <w:spacing w:line="20" w:lineRule="atLeast"/>
        <w:jc w:val="both"/>
        <w:rPr>
          <w:rFonts w:ascii="Helvetica Neue" w:eastAsia="Arial" w:hAnsi="Helvetica Neue"/>
          <w:b/>
          <w:sz w:val="20"/>
          <w:szCs w:val="20"/>
          <w:lang w:val="sl-SI"/>
        </w:rPr>
      </w:pPr>
    </w:p>
    <w:p w14:paraId="1FFEECA8"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72.j člen</w:t>
      </w:r>
    </w:p>
    <w:p w14:paraId="11C9AB7F"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(interesne dejavnosti študentov)</w:t>
      </w:r>
    </w:p>
    <w:p w14:paraId="00C4DF0A" w14:textId="77777777" w:rsidR="00CD358B" w:rsidRPr="000B34B9" w:rsidRDefault="00CD358B" w:rsidP="00CD358B">
      <w:pPr>
        <w:spacing w:line="20" w:lineRule="atLeast"/>
        <w:jc w:val="both"/>
        <w:rPr>
          <w:rFonts w:ascii="Helvetica Neue" w:hAnsi="Helvetica Neue"/>
          <w:b/>
          <w:sz w:val="20"/>
          <w:szCs w:val="20"/>
          <w:lang w:val="sl-SI"/>
        </w:rPr>
      </w:pPr>
    </w:p>
    <w:p w14:paraId="1BAD2314" w14:textId="77777777" w:rsidR="00CD358B" w:rsidRPr="000B34B9" w:rsidRDefault="00CD358B" w:rsidP="00CD358B">
      <w:pPr>
        <w:spacing w:line="20" w:lineRule="atLeast"/>
        <w:jc w:val="both"/>
        <w:rPr>
          <w:rFonts w:ascii="Helvetica Neue" w:eastAsia="Arial" w:hAnsi="Helvetica Neue"/>
          <w:sz w:val="20"/>
          <w:szCs w:val="20"/>
          <w:lang w:val="sl-SI"/>
        </w:rPr>
      </w:pPr>
      <w:r w:rsidRPr="000B34B9">
        <w:rPr>
          <w:rFonts w:ascii="Helvetica Neue" w:eastAsia="Arial" w:hAnsi="Helvetica Neue"/>
          <w:sz w:val="20"/>
          <w:szCs w:val="20"/>
          <w:lang w:val="sl-SI"/>
        </w:rPr>
        <w:t>Interesne dejavnosti študentov so določene v letnem programu študentskega sveta visokošolskega zavoda.</w:t>
      </w:r>
    </w:p>
    <w:p w14:paraId="5C2782B1" w14:textId="77777777" w:rsidR="00CD358B" w:rsidRPr="000B34B9" w:rsidRDefault="00CD358B" w:rsidP="00CD358B">
      <w:pPr>
        <w:spacing w:line="20" w:lineRule="atLeast"/>
        <w:jc w:val="both"/>
        <w:rPr>
          <w:rFonts w:ascii="Helvetica Neue" w:eastAsia="Arial" w:hAnsi="Helvetica Neue"/>
          <w:sz w:val="20"/>
          <w:szCs w:val="20"/>
          <w:lang w:val="sl-SI"/>
        </w:rPr>
      </w:pPr>
    </w:p>
    <w:p w14:paraId="72CDB021" w14:textId="77777777" w:rsidR="00CD358B" w:rsidRPr="000B34B9" w:rsidRDefault="00CD358B" w:rsidP="00CD358B">
      <w:pPr>
        <w:spacing w:line="20" w:lineRule="atLeast"/>
        <w:jc w:val="both"/>
        <w:rPr>
          <w:rFonts w:ascii="Helvetica Neue" w:eastAsia="Arial" w:hAnsi="Helvetica Neue"/>
          <w:sz w:val="20"/>
          <w:szCs w:val="20"/>
          <w:lang w:val="sl-SI"/>
        </w:rPr>
      </w:pPr>
      <w:r w:rsidRPr="000B34B9">
        <w:rPr>
          <w:rFonts w:ascii="Helvetica Neue" w:eastAsia="Arial" w:hAnsi="Helvetica Neue"/>
          <w:sz w:val="20"/>
          <w:szCs w:val="20"/>
          <w:lang w:val="sl-SI"/>
        </w:rPr>
        <w:t>Sredstva za s študijem povezane interesne dejavnosti študentov</w:t>
      </w:r>
      <w:r w:rsidRPr="000B34B9">
        <w:rPr>
          <w:rFonts w:ascii="Helvetica Neue" w:eastAsia="Arial" w:hAnsi="Helvetica Neue"/>
          <w:b/>
          <w:sz w:val="20"/>
          <w:szCs w:val="20"/>
          <w:lang w:val="sl-SI"/>
        </w:rPr>
        <w:t xml:space="preserve"> </w:t>
      </w:r>
      <w:r w:rsidRPr="000B34B9">
        <w:rPr>
          <w:rFonts w:ascii="Helvetica Neue" w:eastAsia="Arial" w:hAnsi="Helvetica Neue"/>
          <w:sz w:val="20"/>
          <w:szCs w:val="20"/>
          <w:lang w:val="sl-SI"/>
        </w:rPr>
        <w:t xml:space="preserve">se za posamezni javni visokošolski zavod in za zasebni visokošolski zavod za koncesionirane študijske programe določijo letno s sklepom ministra, pristojnega za visoko šolstvo, ob upoštevanju števila vpisanih študentov in vrednosti sredstev v finančnem načrtu ministrstva, pristojnega za visoko šolstvo, za ta namen. V finančnem načrtu ministrstva, pristojnega za visoko šolstvo, se sredstva iz prejšnjega stavka določijo v skladu s proračunskimi izhodišči za načrtovanje izdatkov za blago in storitve. </w:t>
      </w:r>
    </w:p>
    <w:p w14:paraId="57EAD2D4" w14:textId="77777777" w:rsidR="00CD358B" w:rsidRPr="000B34B9" w:rsidRDefault="00CD358B" w:rsidP="00CD358B">
      <w:pPr>
        <w:spacing w:line="20" w:lineRule="atLeast"/>
        <w:jc w:val="both"/>
        <w:rPr>
          <w:rFonts w:ascii="Helvetica Neue" w:eastAsia="Arial" w:hAnsi="Helvetica Neue"/>
          <w:sz w:val="20"/>
          <w:szCs w:val="20"/>
          <w:lang w:val="sl-SI"/>
        </w:rPr>
      </w:pPr>
    </w:p>
    <w:p w14:paraId="66A6FE22" w14:textId="77777777" w:rsidR="00CD358B" w:rsidRPr="000B34B9" w:rsidRDefault="00CD358B" w:rsidP="00CD358B">
      <w:pPr>
        <w:spacing w:line="20" w:lineRule="atLeast"/>
        <w:jc w:val="both"/>
        <w:rPr>
          <w:rFonts w:ascii="Helvetica Neue" w:eastAsia="Arial" w:hAnsi="Helvetica Neue"/>
          <w:sz w:val="20"/>
          <w:szCs w:val="20"/>
          <w:lang w:val="sl-SI"/>
        </w:rPr>
      </w:pPr>
      <w:r w:rsidRPr="000B34B9">
        <w:rPr>
          <w:rFonts w:ascii="Helvetica Neue" w:eastAsia="Arial" w:hAnsi="Helvetica Neue"/>
          <w:sz w:val="20"/>
          <w:szCs w:val="20"/>
          <w:lang w:val="sl-SI"/>
        </w:rPr>
        <w:t>Sredstva se nakažejo enkrat letno na podlagi sklepa iz prejšnjega odstavka po prejemu programa interesnih dejavnosti študentov, ki je sestavni del letnega programa visokošolskega zavoda.</w:t>
      </w:r>
    </w:p>
    <w:p w14:paraId="014D88C7" w14:textId="77777777" w:rsidR="00CD358B" w:rsidRPr="000B34B9" w:rsidRDefault="00CD358B" w:rsidP="00CD358B">
      <w:pPr>
        <w:spacing w:line="20" w:lineRule="atLeast"/>
        <w:jc w:val="both"/>
        <w:rPr>
          <w:rFonts w:ascii="Helvetica Neue" w:hAnsi="Helvetica Neue"/>
          <w:sz w:val="20"/>
          <w:szCs w:val="20"/>
          <w:lang w:val="sl-SI"/>
        </w:rPr>
      </w:pPr>
    </w:p>
    <w:p w14:paraId="1684D977"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72.k člen</w:t>
      </w:r>
    </w:p>
    <w:p w14:paraId="0197734A"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(investicije, investicijsko vzdrževanje in oprema)</w:t>
      </w:r>
    </w:p>
    <w:p w14:paraId="2A2EA0AF" w14:textId="77777777" w:rsidR="00CD358B" w:rsidRPr="000B34B9" w:rsidRDefault="00CD358B" w:rsidP="00CD358B">
      <w:pPr>
        <w:spacing w:line="20" w:lineRule="atLeast"/>
        <w:jc w:val="both"/>
        <w:rPr>
          <w:rFonts w:ascii="Helvetica Neue" w:hAnsi="Helvetica Neue"/>
          <w:sz w:val="20"/>
          <w:szCs w:val="20"/>
          <w:lang w:val="sl-SI"/>
        </w:rPr>
      </w:pPr>
    </w:p>
    <w:p w14:paraId="59D71DA6" w14:textId="77777777" w:rsidR="00CD358B" w:rsidRPr="000B34B9" w:rsidRDefault="00CD358B" w:rsidP="00CD358B">
      <w:pPr>
        <w:spacing w:line="20" w:lineRule="atLeast"/>
        <w:jc w:val="both"/>
        <w:rPr>
          <w:rFonts w:ascii="Helvetica Neue" w:eastAsiaTheme="minorHAnsi" w:hAnsi="Helvetica Neue"/>
          <w:sz w:val="20"/>
          <w:szCs w:val="20"/>
          <w:lang w:val="sl-SI"/>
        </w:rPr>
      </w:pPr>
      <w:r w:rsidRPr="000B34B9">
        <w:rPr>
          <w:rFonts w:ascii="Helvetica Neue" w:eastAsiaTheme="minorHAnsi" w:hAnsi="Helvetica Neue"/>
          <w:sz w:val="20"/>
          <w:szCs w:val="20"/>
          <w:lang w:val="sl-SI"/>
        </w:rPr>
        <w:t>Sredstva za investicije univerz oziroma samostojnih visokošolskih zavodov, ki  jih je ustanovila Republika Slovenija, se določijo v skladu z letnim načrtom ravnanja s stvarnim premoženjem</w:t>
      </w:r>
      <w:r w:rsidRPr="000B34B9">
        <w:rPr>
          <w:rFonts w:ascii="Helvetica Neue" w:eastAsiaTheme="minorHAnsi" w:hAnsi="Helvetica Neue"/>
          <w:b/>
          <w:bCs/>
          <w:color w:val="E01F25"/>
          <w:sz w:val="20"/>
          <w:szCs w:val="20"/>
          <w:lang w:val="sl-SI"/>
        </w:rPr>
        <w:t xml:space="preserve"> </w:t>
      </w:r>
      <w:r w:rsidRPr="000B34B9">
        <w:rPr>
          <w:rFonts w:ascii="Helvetica Neue" w:eastAsiaTheme="minorHAnsi" w:hAnsi="Helvetica Neue"/>
          <w:sz w:val="20"/>
          <w:szCs w:val="20"/>
          <w:lang w:val="sl-SI"/>
        </w:rPr>
        <w:t>univerze oziroma samostojnega visokošolskega zavoda</w:t>
      </w:r>
      <w:r w:rsidRPr="000B34B9">
        <w:rPr>
          <w:rFonts w:ascii="Helvetica Neue" w:eastAsiaTheme="minorHAnsi" w:hAnsi="Helvetica Neue"/>
          <w:b/>
          <w:bCs/>
          <w:color w:val="008000"/>
          <w:sz w:val="20"/>
          <w:szCs w:val="20"/>
          <w:lang w:val="sl-SI"/>
        </w:rPr>
        <w:t xml:space="preserve">, </w:t>
      </w:r>
      <w:r w:rsidRPr="000B34B9">
        <w:rPr>
          <w:rFonts w:ascii="Helvetica Neue" w:eastAsiaTheme="minorHAnsi" w:hAnsi="Helvetica Neue"/>
          <w:sz w:val="20"/>
          <w:szCs w:val="20"/>
          <w:lang w:val="sl-SI"/>
        </w:rPr>
        <w:t>ki je sestavni del letnega programa dela univerze oziroma  samostojnega visokošolskega zavoda, in finančnim načrtom ministrstva, pristojnega za visoko šolstvo.</w:t>
      </w:r>
    </w:p>
    <w:p w14:paraId="2C993C40" w14:textId="77777777" w:rsidR="00CD358B" w:rsidRPr="000B34B9" w:rsidRDefault="00CD358B" w:rsidP="00CD358B">
      <w:pPr>
        <w:spacing w:line="20" w:lineRule="atLeast"/>
        <w:jc w:val="both"/>
        <w:rPr>
          <w:rFonts w:ascii="Helvetica Neue" w:eastAsiaTheme="minorHAnsi" w:hAnsi="Helvetica Neue"/>
          <w:sz w:val="20"/>
          <w:szCs w:val="20"/>
          <w:lang w:val="sl-SI"/>
        </w:rPr>
      </w:pPr>
    </w:p>
    <w:p w14:paraId="0DA94004" w14:textId="77777777" w:rsidR="00CD358B" w:rsidRPr="000B34B9" w:rsidRDefault="00CD358B" w:rsidP="00CD358B">
      <w:pPr>
        <w:spacing w:line="20" w:lineRule="atLeast"/>
        <w:jc w:val="both"/>
        <w:rPr>
          <w:rFonts w:ascii="Helvetica Neue" w:eastAsiaTheme="minorHAnsi" w:hAnsi="Helvetica Neue"/>
          <w:sz w:val="20"/>
          <w:szCs w:val="20"/>
          <w:lang w:val="sl-SI"/>
        </w:rPr>
      </w:pPr>
      <w:r w:rsidRPr="000B34B9">
        <w:rPr>
          <w:rFonts w:ascii="Helvetica Neue" w:eastAsiaTheme="minorHAnsi" w:hAnsi="Helvetica Neue"/>
          <w:sz w:val="20"/>
          <w:szCs w:val="20"/>
          <w:lang w:val="sl-SI"/>
        </w:rPr>
        <w:t>Sredstva za investicije so namenjena zagotavljanju visokošolske infrastrukture oziroma zagotavljanju pogojev za izvajanje dejavnosti univerz oziroma samostojnih visokošolskih zavodov.</w:t>
      </w:r>
    </w:p>
    <w:p w14:paraId="310987FC" w14:textId="77777777" w:rsidR="00CD358B" w:rsidRPr="000B34B9" w:rsidRDefault="00CD358B" w:rsidP="00CD358B">
      <w:pPr>
        <w:spacing w:line="20" w:lineRule="atLeast"/>
        <w:jc w:val="both"/>
        <w:rPr>
          <w:rFonts w:ascii="Helvetica Neue" w:eastAsiaTheme="minorHAnsi" w:hAnsi="Helvetica Neue"/>
          <w:sz w:val="20"/>
          <w:szCs w:val="20"/>
          <w:lang w:val="sl-SI"/>
        </w:rPr>
      </w:pPr>
    </w:p>
    <w:p w14:paraId="55B2A0AB" w14:textId="4E20A3D8" w:rsidR="00CD358B" w:rsidRPr="000B34B9" w:rsidRDefault="00CD358B" w:rsidP="00CD358B">
      <w:pPr>
        <w:spacing w:line="20" w:lineRule="atLeast"/>
        <w:jc w:val="both"/>
        <w:rPr>
          <w:rFonts w:ascii="Helvetica Neue" w:eastAsiaTheme="minorHAnsi" w:hAnsi="Helvetica Neue"/>
          <w:color w:val="008000"/>
          <w:sz w:val="20"/>
          <w:szCs w:val="20"/>
          <w:lang w:val="sl-SI"/>
        </w:rPr>
      </w:pPr>
      <w:r w:rsidRPr="000B34B9">
        <w:rPr>
          <w:rFonts w:ascii="Helvetica Neue" w:eastAsiaTheme="minorHAnsi" w:hAnsi="Helvetica Neue"/>
          <w:sz w:val="20"/>
          <w:szCs w:val="20"/>
          <w:lang w:val="sl-SI"/>
        </w:rPr>
        <w:t>Sredstva za investicije se namenijo za gradnjo, rekonstrukcijo, obnovo, pridobivanje oziroma najemanje stvarnega premoženja</w:t>
      </w:r>
      <w:r w:rsidRPr="000B34B9">
        <w:rPr>
          <w:rFonts w:ascii="Helvetica Neue" w:eastAsiaTheme="minorHAnsi" w:hAnsi="Helvetica Neue"/>
          <w:color w:val="000000" w:themeColor="text1"/>
          <w:sz w:val="20"/>
          <w:szCs w:val="20"/>
          <w:lang w:val="sl-SI"/>
        </w:rPr>
        <w:t>.</w:t>
      </w:r>
      <w:r w:rsidR="00D70E40" w:rsidRPr="000B34B9">
        <w:rPr>
          <w:rFonts w:ascii="Helvetica Neue" w:eastAsiaTheme="minorHAnsi" w:hAnsi="Helvetica Neue"/>
          <w:color w:val="000000" w:themeColor="text1"/>
          <w:sz w:val="20"/>
          <w:szCs w:val="20"/>
          <w:lang w:val="sl-SI"/>
        </w:rPr>
        <w:t xml:space="preserve"> Sredstva za rekonstrukcijo se praviloma prednostno namenijo za prilagoditve infrastrukture študentom s posebnimi potrebami.</w:t>
      </w:r>
    </w:p>
    <w:p w14:paraId="40CA9CF5" w14:textId="77777777" w:rsidR="00CD358B" w:rsidRPr="000B34B9" w:rsidRDefault="00CD358B" w:rsidP="00CD358B">
      <w:pPr>
        <w:spacing w:line="20" w:lineRule="atLeast"/>
        <w:jc w:val="both"/>
        <w:rPr>
          <w:rFonts w:ascii="Helvetica Neue" w:eastAsiaTheme="minorHAnsi" w:hAnsi="Helvetica Neue"/>
          <w:color w:val="008000"/>
          <w:sz w:val="20"/>
          <w:szCs w:val="20"/>
          <w:lang w:val="sl-SI"/>
        </w:rPr>
      </w:pPr>
    </w:p>
    <w:p w14:paraId="37F43EDE" w14:textId="77777777" w:rsidR="00CD358B" w:rsidRPr="000B34B9" w:rsidRDefault="00CD358B" w:rsidP="00CD358B">
      <w:pPr>
        <w:spacing w:line="20" w:lineRule="atLeast"/>
        <w:jc w:val="both"/>
        <w:rPr>
          <w:rFonts w:ascii="Helvetica Neue" w:eastAsiaTheme="minorHAnsi" w:hAnsi="Helvetica Neue"/>
          <w:sz w:val="20"/>
          <w:szCs w:val="20"/>
          <w:lang w:val="sl-SI"/>
        </w:rPr>
      </w:pPr>
      <w:r w:rsidRPr="000B34B9">
        <w:rPr>
          <w:rFonts w:ascii="Helvetica Neue" w:eastAsiaTheme="minorHAnsi" w:hAnsi="Helvetica Neue"/>
          <w:sz w:val="20"/>
          <w:szCs w:val="20"/>
          <w:lang w:val="sl-SI"/>
        </w:rPr>
        <w:t>Univerzi oziroma samostojnemu visokošolskemu zavodu se sredstva za opremo in investicijsko vzdrževanje določijo na podlagi meril ministra, pristojnega za visoko šolstvo.</w:t>
      </w:r>
    </w:p>
    <w:p w14:paraId="301C98A6" w14:textId="77777777" w:rsidR="00CD358B" w:rsidRPr="000B34B9" w:rsidRDefault="00CD358B" w:rsidP="00CD358B">
      <w:pPr>
        <w:spacing w:line="20" w:lineRule="atLeast"/>
        <w:jc w:val="both"/>
        <w:rPr>
          <w:rFonts w:ascii="Helvetica Neue" w:eastAsiaTheme="minorHAnsi" w:hAnsi="Helvetica Neue"/>
          <w:sz w:val="20"/>
          <w:szCs w:val="20"/>
          <w:lang w:val="sl-SI"/>
        </w:rPr>
      </w:pPr>
    </w:p>
    <w:p w14:paraId="5418F584" w14:textId="77777777" w:rsidR="00CD358B" w:rsidRPr="000B34B9" w:rsidRDefault="00CD358B" w:rsidP="00CD358B">
      <w:pPr>
        <w:spacing w:line="20" w:lineRule="atLeast"/>
        <w:jc w:val="both"/>
        <w:rPr>
          <w:rFonts w:ascii="Helvetica Neue" w:eastAsiaTheme="minorHAnsi" w:hAnsi="Helvetica Neue"/>
          <w:sz w:val="20"/>
          <w:szCs w:val="20"/>
          <w:lang w:val="sl-SI"/>
        </w:rPr>
      </w:pPr>
      <w:r w:rsidRPr="000B34B9">
        <w:rPr>
          <w:rFonts w:ascii="Helvetica Neue" w:eastAsiaTheme="minorHAnsi" w:hAnsi="Helvetica Neue"/>
          <w:sz w:val="20"/>
          <w:szCs w:val="20"/>
          <w:lang w:val="sl-SI"/>
        </w:rPr>
        <w:lastRenderedPageBreak/>
        <w:t>Sredstva za investicije, investicijsko vzdrževanje in opremo se univerzi oziroma samostojnemu visokošolskemu zavodu nakažejo na podlagi pogodbe o sofinanciranju.</w:t>
      </w:r>
    </w:p>
    <w:p w14:paraId="5C8FA14B" w14:textId="77777777" w:rsidR="00CD358B" w:rsidRPr="000B34B9" w:rsidRDefault="00CD358B" w:rsidP="00CD358B">
      <w:pPr>
        <w:spacing w:line="20" w:lineRule="atLeast"/>
        <w:jc w:val="both"/>
        <w:rPr>
          <w:rFonts w:ascii="Helvetica Neue" w:eastAsiaTheme="minorHAnsi" w:hAnsi="Helvetica Neue"/>
          <w:sz w:val="20"/>
          <w:szCs w:val="20"/>
          <w:lang w:val="sl-SI"/>
        </w:rPr>
      </w:pPr>
      <w:r w:rsidRPr="000B34B9">
        <w:rPr>
          <w:rFonts w:ascii="Helvetica Neue" w:eastAsiaTheme="minorHAnsi" w:hAnsi="Helvetica Neue"/>
          <w:sz w:val="20"/>
          <w:szCs w:val="20"/>
          <w:lang w:val="sl-SI"/>
        </w:rPr>
        <w:t xml:space="preserve"> </w:t>
      </w:r>
    </w:p>
    <w:p w14:paraId="0D2B9A02" w14:textId="77777777" w:rsidR="00CD358B" w:rsidRPr="000B34B9" w:rsidRDefault="00CD358B" w:rsidP="00CD358B">
      <w:pPr>
        <w:spacing w:line="20" w:lineRule="atLeast"/>
        <w:jc w:val="both"/>
        <w:rPr>
          <w:rFonts w:ascii="Helvetica Neue" w:eastAsia="Arial" w:hAnsi="Helvetica Neue"/>
          <w:sz w:val="20"/>
          <w:szCs w:val="20"/>
          <w:lang w:val="sl-SI"/>
        </w:rPr>
      </w:pPr>
      <w:r w:rsidRPr="000B34B9">
        <w:rPr>
          <w:rFonts w:ascii="Helvetica Neue" w:eastAsiaTheme="minorHAnsi" w:hAnsi="Helvetica Neue"/>
          <w:sz w:val="20"/>
          <w:szCs w:val="20"/>
          <w:lang w:val="sl-SI"/>
        </w:rPr>
        <w:t>Določbe tega člena se uporabljajo tudi za dodelitev sredstev za investicije, investicijsko vzdrževanje in opremo javnih študentskih domov in Centralno-tehniško knjižnico Univerze v Ljubljani.</w:t>
      </w:r>
    </w:p>
    <w:p w14:paraId="5CBFF772" w14:textId="77777777" w:rsidR="00CD358B" w:rsidRPr="000B34B9" w:rsidRDefault="00CD358B" w:rsidP="00CD358B">
      <w:pPr>
        <w:spacing w:line="20" w:lineRule="atLeast"/>
        <w:jc w:val="both"/>
        <w:rPr>
          <w:rFonts w:ascii="Helvetica Neue" w:hAnsi="Helvetica Neue"/>
          <w:sz w:val="20"/>
          <w:szCs w:val="20"/>
          <w:lang w:val="sl-SI"/>
        </w:rPr>
      </w:pPr>
    </w:p>
    <w:p w14:paraId="4B84BD82"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72.l člen</w:t>
      </w:r>
    </w:p>
    <w:p w14:paraId="3E67100C"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(dodelitev sredstev za nacionalno pomembne naloge in institucije)</w:t>
      </w:r>
    </w:p>
    <w:p w14:paraId="12DF84D0" w14:textId="77777777" w:rsidR="00CD358B" w:rsidRPr="000B34B9" w:rsidRDefault="00CD358B" w:rsidP="00CD358B">
      <w:pPr>
        <w:spacing w:line="20" w:lineRule="atLeast"/>
        <w:jc w:val="both"/>
        <w:rPr>
          <w:rFonts w:ascii="Helvetica Neue" w:hAnsi="Helvetica Neue"/>
          <w:sz w:val="20"/>
          <w:szCs w:val="20"/>
          <w:lang w:val="sl-SI"/>
        </w:rPr>
      </w:pPr>
    </w:p>
    <w:p w14:paraId="23F6DAFC"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Visokošolskim zavodom in drugim zavodom se ob upoštevanju letnega programa dela dodelijo sredstva za uresničevanje nacionalno pomembnih nalog, in sicer:</w:t>
      </w:r>
    </w:p>
    <w:p w14:paraId="503BAA98"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visokošolska prijavno-informacijska služba, </w:t>
      </w:r>
    </w:p>
    <w:p w14:paraId="1C0C7A23"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skrb za razvoj in učenje slovenščine, </w:t>
      </w:r>
    </w:p>
    <w:p w14:paraId="25B6604A"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pisarne za študentske domove in </w:t>
      </w:r>
    </w:p>
    <w:p w14:paraId="6098CCF9"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druge naloge, opredeljene v strateških dokumentih, ki jih sprejema Vlada Republike Slovenije ali ministrstvo, pristojno za visoko šolstvo.</w:t>
      </w:r>
    </w:p>
    <w:p w14:paraId="60FC6158" w14:textId="77777777" w:rsidR="00CD358B" w:rsidRPr="000B34B9" w:rsidRDefault="00CD358B" w:rsidP="00CD358B">
      <w:pPr>
        <w:spacing w:line="20" w:lineRule="atLeast"/>
        <w:jc w:val="both"/>
        <w:rPr>
          <w:rFonts w:ascii="Helvetica Neue" w:eastAsia="Arial" w:hAnsi="Helvetica Neue"/>
          <w:b/>
          <w:sz w:val="20"/>
          <w:szCs w:val="20"/>
          <w:lang w:val="sl-SI"/>
        </w:rPr>
      </w:pPr>
    </w:p>
    <w:p w14:paraId="4D2F5498" w14:textId="77777777" w:rsidR="00CD358B" w:rsidRPr="000B34B9" w:rsidRDefault="00CD358B" w:rsidP="00CD358B">
      <w:pPr>
        <w:spacing w:line="20" w:lineRule="atLeast"/>
        <w:jc w:val="both"/>
        <w:rPr>
          <w:rFonts w:ascii="Helvetica Neue" w:eastAsia="Arial" w:hAnsi="Helvetica Neue"/>
          <w:sz w:val="20"/>
          <w:szCs w:val="20"/>
          <w:lang w:val="sl-SI"/>
        </w:rPr>
      </w:pPr>
      <w:r w:rsidRPr="000B34B9">
        <w:rPr>
          <w:rFonts w:ascii="Helvetica Neue" w:eastAsia="Arial" w:hAnsi="Helvetica Neue"/>
          <w:sz w:val="20"/>
          <w:szCs w:val="20"/>
          <w:lang w:val="sl-SI"/>
        </w:rPr>
        <w:t>Naloge visokošolske prijavno-informacijske službe iz prve alineje prejšnjega odstavka se določijo s predpisom iz osmega odstavka 40. člena tega zakona.</w:t>
      </w:r>
    </w:p>
    <w:p w14:paraId="2BCD2D14" w14:textId="77777777" w:rsidR="00CD358B" w:rsidRPr="000B34B9" w:rsidRDefault="00CD358B" w:rsidP="00CD358B">
      <w:pPr>
        <w:spacing w:line="20" w:lineRule="atLeast"/>
        <w:jc w:val="both"/>
        <w:rPr>
          <w:rFonts w:ascii="Helvetica Neue" w:eastAsia="Arial" w:hAnsi="Helvetica Neue"/>
          <w:sz w:val="20"/>
          <w:szCs w:val="20"/>
          <w:lang w:val="sl-SI"/>
        </w:rPr>
      </w:pPr>
    </w:p>
    <w:p w14:paraId="79471448" w14:textId="77777777" w:rsidR="00CD358B" w:rsidRPr="000B34B9" w:rsidRDefault="00CD358B" w:rsidP="00CD358B">
      <w:pPr>
        <w:spacing w:line="20" w:lineRule="atLeast"/>
        <w:jc w:val="both"/>
        <w:rPr>
          <w:rFonts w:ascii="Helvetica Neue" w:eastAsia="Arial" w:hAnsi="Helvetica Neue"/>
          <w:sz w:val="20"/>
          <w:szCs w:val="20"/>
          <w:lang w:val="sl-SI"/>
        </w:rPr>
      </w:pPr>
      <w:r w:rsidRPr="000B34B9">
        <w:rPr>
          <w:rFonts w:ascii="Helvetica Neue" w:eastAsia="Arial" w:hAnsi="Helvetica Neue"/>
          <w:sz w:val="20"/>
          <w:szCs w:val="20"/>
          <w:lang w:val="sl-SI"/>
        </w:rPr>
        <w:t>Kot skrb za razvoj in učenje slovenščine iz druge alineje prvega odstavka tega člena se štejejo zlasti lektorati slovenskega jezika na univerzah v tujini, učenje in izpopolnjevanje iz znanja slovenskega jezika za tujce in za Slovence brez slovenskega državljanstva ter seminarji, simpoziji in druga strokovna srečanja, ki so namenjena skrbi za razvoj in učenje slovenščine.</w:t>
      </w:r>
    </w:p>
    <w:p w14:paraId="36E1FAF4" w14:textId="77777777" w:rsidR="00CD358B" w:rsidRPr="000B34B9" w:rsidRDefault="00CD358B" w:rsidP="00CD358B">
      <w:pPr>
        <w:spacing w:line="20" w:lineRule="atLeast"/>
        <w:jc w:val="both"/>
        <w:rPr>
          <w:rFonts w:ascii="Helvetica Neue" w:eastAsia="Arial" w:hAnsi="Helvetica Neue"/>
          <w:bCs/>
          <w:sz w:val="20"/>
          <w:szCs w:val="20"/>
          <w:lang w:val="sl-SI"/>
        </w:rPr>
      </w:pPr>
    </w:p>
    <w:p w14:paraId="16653298" w14:textId="77777777" w:rsidR="00CD358B" w:rsidRPr="000B34B9" w:rsidRDefault="00CD358B" w:rsidP="00CD358B">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Pisarne za študentske domove iz tretje alineje prvega odstavka tega člena odločajo o pravici do subvencioniranega bivanja študentov v skladu s predpisom iz 73.b člena tega zakona. </w:t>
      </w:r>
    </w:p>
    <w:p w14:paraId="43529D6D" w14:textId="77777777" w:rsidR="00CD358B" w:rsidRPr="000B34B9" w:rsidRDefault="00CD358B" w:rsidP="00CD358B">
      <w:pPr>
        <w:spacing w:line="20" w:lineRule="atLeast"/>
        <w:jc w:val="both"/>
        <w:rPr>
          <w:rFonts w:ascii="Helvetica Neue" w:eastAsia="Arial" w:hAnsi="Helvetica Neue"/>
          <w:sz w:val="20"/>
          <w:szCs w:val="20"/>
          <w:lang w:val="sl-SI"/>
        </w:rPr>
      </w:pPr>
    </w:p>
    <w:p w14:paraId="536E3EE1" w14:textId="77777777" w:rsidR="00CD358B" w:rsidRPr="000B34B9" w:rsidRDefault="00CD358B" w:rsidP="00CD358B">
      <w:pPr>
        <w:spacing w:line="20" w:lineRule="atLeast"/>
        <w:jc w:val="center"/>
        <w:rPr>
          <w:rFonts w:ascii="Helvetica Neue" w:hAnsi="Helvetica Neue"/>
          <w:bCs/>
          <w:sz w:val="20"/>
          <w:szCs w:val="20"/>
          <w:lang w:val="sl-SI"/>
        </w:rPr>
      </w:pPr>
      <w:r w:rsidRPr="000B34B9">
        <w:rPr>
          <w:rFonts w:ascii="Helvetica Neue" w:hAnsi="Helvetica Neue"/>
          <w:sz w:val="20"/>
          <w:szCs w:val="20"/>
          <w:lang w:val="sl-SI"/>
        </w:rPr>
        <w:t>72.m člen</w:t>
      </w:r>
    </w:p>
    <w:p w14:paraId="476F273D" w14:textId="77777777" w:rsidR="00CD358B" w:rsidRPr="000B34B9" w:rsidRDefault="00CD358B" w:rsidP="00CD358B">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(določitev sredstev za univerzitetne knjižnice – druge članice javnih visokošolskih zavodov in Centralno tehniško knjižnico Univerze v Ljubljani)</w:t>
      </w:r>
    </w:p>
    <w:p w14:paraId="0E411F69" w14:textId="77777777" w:rsidR="00CD358B" w:rsidRPr="000B34B9" w:rsidRDefault="00CD358B" w:rsidP="00CD358B">
      <w:pPr>
        <w:spacing w:line="20" w:lineRule="atLeast"/>
        <w:jc w:val="both"/>
        <w:rPr>
          <w:rFonts w:ascii="Helvetica Neue" w:hAnsi="Helvetica Neue"/>
          <w:sz w:val="20"/>
          <w:szCs w:val="20"/>
          <w:lang w:val="sl-SI"/>
        </w:rPr>
      </w:pPr>
    </w:p>
    <w:p w14:paraId="735EC739" w14:textId="77777777" w:rsidR="00CD358B" w:rsidRPr="000B34B9" w:rsidRDefault="00CD358B" w:rsidP="00CD358B">
      <w:pPr>
        <w:spacing w:line="20" w:lineRule="atLeast"/>
        <w:jc w:val="both"/>
        <w:rPr>
          <w:rFonts w:ascii="Helvetica Neue" w:eastAsia="Arial" w:hAnsi="Helvetica Neue"/>
          <w:sz w:val="20"/>
          <w:szCs w:val="20"/>
          <w:lang w:val="sl-SI"/>
        </w:rPr>
      </w:pPr>
      <w:r w:rsidRPr="000B34B9">
        <w:rPr>
          <w:rFonts w:ascii="Helvetica Neue" w:eastAsia="Arial" w:hAnsi="Helvetica Neue"/>
          <w:sz w:val="20"/>
          <w:szCs w:val="20"/>
          <w:lang w:val="sl-SI"/>
        </w:rPr>
        <w:t>Sredstva za plače in druge izdatke za zaposlene, prispevke delodajalca za socialno varnost, izdatke za blago in storitve ter investicije se za univerzitetne knjižnice – druge članice javnih visokošolskih zavodov in Centralno tehniško knjižnico Univerze v Ljubljani določijo s pogodbo ob upoštevanju letnega programa dela javnega visokošolskega zavoda oziroma Centralne tehniške knjižnice Univerze v Ljubljani.</w:t>
      </w:r>
    </w:p>
    <w:p w14:paraId="160DCBDF" w14:textId="77777777" w:rsidR="00CD358B" w:rsidRPr="000B34B9" w:rsidRDefault="00CD358B" w:rsidP="00CD358B">
      <w:pPr>
        <w:spacing w:line="20" w:lineRule="atLeast"/>
        <w:jc w:val="both"/>
        <w:rPr>
          <w:rFonts w:ascii="Helvetica Neue" w:eastAsia="Arial" w:hAnsi="Helvetica Neue"/>
          <w:sz w:val="20"/>
          <w:szCs w:val="20"/>
          <w:lang w:val="sl-SI"/>
        </w:rPr>
      </w:pPr>
    </w:p>
    <w:p w14:paraId="2A52EEB9" w14:textId="77777777" w:rsidR="00CD358B" w:rsidRPr="000B34B9" w:rsidRDefault="00CD358B" w:rsidP="00CD358B">
      <w:pPr>
        <w:spacing w:line="20" w:lineRule="atLeast"/>
        <w:jc w:val="both"/>
        <w:rPr>
          <w:rStyle w:val="Emphasis"/>
          <w:rFonts w:ascii="Helvetica Neue" w:eastAsia="Arial" w:hAnsi="Helvetica Neue"/>
          <w:color w:val="auto"/>
          <w:sz w:val="20"/>
          <w:szCs w:val="20"/>
          <w:lang w:val="sl-SI"/>
        </w:rPr>
      </w:pPr>
      <w:r w:rsidRPr="000B34B9">
        <w:rPr>
          <w:rFonts w:ascii="Helvetica Neue" w:eastAsia="Arial" w:hAnsi="Helvetica Neue"/>
          <w:sz w:val="20"/>
          <w:szCs w:val="20"/>
          <w:lang w:val="sl-SI"/>
        </w:rPr>
        <w:t>Podrobnejša določitev financiranja univerzitetnih knjižnic iz prvega odstavka tega člena se uredi s predpisom iz 75. člena tega zakona.«.</w:t>
      </w:r>
    </w:p>
    <w:p w14:paraId="2003A6ED" w14:textId="77777777" w:rsidR="00465868" w:rsidRPr="000B34B9" w:rsidRDefault="00465868" w:rsidP="00465868">
      <w:pPr>
        <w:pStyle w:val="NoSpacing"/>
        <w:spacing w:line="20" w:lineRule="atLeast"/>
        <w:jc w:val="both"/>
        <w:rPr>
          <w:rFonts w:ascii="Helvetica Neue" w:hAnsi="Helvetica Neue" w:cs="Arial"/>
          <w:sz w:val="20"/>
          <w:szCs w:val="20"/>
        </w:rPr>
      </w:pPr>
    </w:p>
    <w:p w14:paraId="4727A2B8" w14:textId="77777777" w:rsidR="00465868" w:rsidRPr="000B34B9" w:rsidRDefault="00465868" w:rsidP="00465868">
      <w:pPr>
        <w:pStyle w:val="NoSpacing"/>
        <w:spacing w:line="20" w:lineRule="atLeast"/>
        <w:jc w:val="both"/>
        <w:rPr>
          <w:rFonts w:ascii="Helvetica Neue" w:hAnsi="Helvetica Neue" w:cs="Arial"/>
          <w:b/>
          <w:sz w:val="20"/>
          <w:szCs w:val="20"/>
        </w:rPr>
      </w:pPr>
      <w:r w:rsidRPr="000B34B9">
        <w:rPr>
          <w:rFonts w:ascii="Helvetica Neue" w:hAnsi="Helvetica Neue" w:cs="Arial"/>
          <w:b/>
          <w:sz w:val="20"/>
          <w:szCs w:val="20"/>
        </w:rPr>
        <w:t>Obrazložitev amandmaja:</w:t>
      </w:r>
    </w:p>
    <w:p w14:paraId="569A57C4" w14:textId="620FA44C" w:rsidR="00465868" w:rsidRPr="000B34B9" w:rsidRDefault="00465868" w:rsidP="00465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Helvetica Neue" w:hAnsi="Helvetica Neue" w:cs="Arial"/>
          <w:bCs/>
          <w:sz w:val="20"/>
          <w:szCs w:val="20"/>
          <w:lang w:val="sl-SI"/>
        </w:rPr>
      </w:pPr>
      <w:r w:rsidRPr="000B34B9">
        <w:rPr>
          <w:rFonts w:ascii="Helvetica Neue" w:hAnsi="Helvetica Neue" w:cs="Arial"/>
          <w:bCs/>
          <w:sz w:val="20"/>
          <w:szCs w:val="20"/>
          <w:lang w:val="sl-SI"/>
        </w:rPr>
        <w:t>Predlagamo, da se iz proračuna Repub</w:t>
      </w:r>
      <w:r w:rsidR="00C84B67">
        <w:rPr>
          <w:rFonts w:ascii="Helvetica Neue" w:hAnsi="Helvetica Neue" w:cs="Arial"/>
          <w:bCs/>
          <w:sz w:val="20"/>
          <w:szCs w:val="20"/>
          <w:lang w:val="sl-SI"/>
        </w:rPr>
        <w:t xml:space="preserve">like Slovenije lahko financira tudi </w:t>
      </w:r>
      <w:r w:rsidRPr="000B34B9">
        <w:rPr>
          <w:rFonts w:ascii="Helvetica Neue" w:hAnsi="Helvetica Neue" w:cs="Arial"/>
          <w:bCs/>
          <w:sz w:val="20"/>
          <w:szCs w:val="20"/>
          <w:lang w:val="sl-SI"/>
        </w:rPr>
        <w:t>dejavnosti univerzitetnega športa.</w:t>
      </w:r>
    </w:p>
    <w:p w14:paraId="5E05868B" w14:textId="77777777" w:rsidR="00656595" w:rsidRPr="000B34B9" w:rsidRDefault="00656595" w:rsidP="00465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Helvetica Neue" w:hAnsi="Helvetica Neue" w:cs="Arial"/>
          <w:bCs/>
          <w:sz w:val="20"/>
          <w:szCs w:val="20"/>
          <w:lang w:val="sl-SI"/>
        </w:rPr>
      </w:pPr>
    </w:p>
    <w:p w14:paraId="15075957" w14:textId="7E1BA425" w:rsidR="00656595" w:rsidRPr="000B34B9" w:rsidRDefault="00656595" w:rsidP="00465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Helvetica Neue" w:hAnsi="Helvetica Neue" w:cs="Arial"/>
          <w:bCs/>
          <w:sz w:val="20"/>
          <w:szCs w:val="20"/>
          <w:lang w:val="sl-SI"/>
        </w:rPr>
      </w:pPr>
      <w:r w:rsidRPr="000B34B9">
        <w:rPr>
          <w:rFonts w:ascii="Helvetica Neue" w:hAnsi="Helvetica Neue" w:cs="Arial"/>
          <w:bCs/>
          <w:sz w:val="20"/>
          <w:szCs w:val="20"/>
          <w:lang w:val="sl-SI"/>
        </w:rPr>
        <w:t>Skladno z nacionalnimi strateškimi usmeritvami (Resolucija o Nacionalnem program visokega šolstva) predlagamo, da se za visokošolsko dejavnost nameni 2 % BDP.</w:t>
      </w:r>
    </w:p>
    <w:p w14:paraId="7DC3A6E8" w14:textId="77777777" w:rsidR="00465868" w:rsidRPr="000B34B9" w:rsidRDefault="00465868" w:rsidP="00465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Helvetica Neue" w:hAnsi="Helvetica Neue" w:cs="Arial"/>
          <w:bCs/>
          <w:sz w:val="20"/>
          <w:szCs w:val="20"/>
          <w:lang w:val="sl-SI"/>
        </w:rPr>
      </w:pPr>
    </w:p>
    <w:p w14:paraId="490AFAEC" w14:textId="5BE4BC4A" w:rsidR="00465868" w:rsidRPr="000B34B9" w:rsidRDefault="00465868" w:rsidP="00D70E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Helvetica Neue" w:hAnsi="Helvetica Neue" w:cs="Arial"/>
          <w:bCs/>
          <w:sz w:val="20"/>
          <w:szCs w:val="20"/>
          <w:lang w:val="sl-SI"/>
        </w:rPr>
      </w:pPr>
      <w:r w:rsidRPr="000B34B9">
        <w:rPr>
          <w:rFonts w:ascii="Helvetica Neue" w:hAnsi="Helvetica Neue" w:cs="Arial"/>
          <w:bCs/>
          <w:sz w:val="20"/>
          <w:szCs w:val="20"/>
          <w:lang w:val="sl-SI"/>
        </w:rPr>
        <w:t>Predlagamo, da se lahko univerzam in samostojnim visokošolskim zavodom zamrznejo sredstva RSF v primeru, ko gre za pravnomočno ugotovitev nezakonitega delovanja ali nenamenske rabe javnih sredstev. Tovrsten ukrep ne ogroža kakovosti študijskih programov, ima pa pomembne pasivne preventivne učinke.</w:t>
      </w:r>
    </w:p>
    <w:p w14:paraId="23643749" w14:textId="5F3F6223" w:rsidR="007F4BC5" w:rsidRPr="000B34B9" w:rsidRDefault="007F4BC5" w:rsidP="00D70E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atLeast"/>
        <w:jc w:val="both"/>
        <w:rPr>
          <w:rFonts w:ascii="Helvetica Neue" w:hAnsi="Helvetica Neue" w:cs="Arial"/>
          <w:bCs/>
          <w:sz w:val="20"/>
          <w:szCs w:val="20"/>
          <w:lang w:val="sl-SI"/>
        </w:rPr>
      </w:pPr>
      <w:r w:rsidRPr="000B34B9">
        <w:rPr>
          <w:rFonts w:ascii="Helvetica Neue" w:hAnsi="Helvetica Neue" w:cs="Arial"/>
          <w:bCs/>
          <w:sz w:val="20"/>
          <w:szCs w:val="20"/>
          <w:lang w:val="sl-SI"/>
        </w:rPr>
        <w:lastRenderedPageBreak/>
        <w:t>Predlagamo tudi, da se del sredstev za investicije prednostno nameni prilagoditvam infrastructure za študente s posebnimi potrebami.</w:t>
      </w:r>
    </w:p>
    <w:p w14:paraId="454916FC" w14:textId="77777777" w:rsidR="00465868" w:rsidRPr="000B34B9" w:rsidRDefault="00465868" w:rsidP="00DE0CB1">
      <w:pPr>
        <w:jc w:val="both"/>
        <w:rPr>
          <w:rFonts w:ascii="Helvetica Neue" w:hAnsi="Helvetica Neue" w:cs="Arial"/>
          <w:sz w:val="20"/>
          <w:szCs w:val="20"/>
          <w:lang w:val="sl-SI"/>
        </w:rPr>
      </w:pPr>
    </w:p>
    <w:p w14:paraId="22C76B58" w14:textId="324450D2" w:rsidR="00FD34D8" w:rsidRPr="000B34B9" w:rsidRDefault="00FD34D8" w:rsidP="00055357">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049E2096" w14:textId="77777777" w:rsidR="00FD34D8" w:rsidRPr="000B34B9" w:rsidRDefault="00FD34D8" w:rsidP="00055357">
      <w:pPr>
        <w:spacing w:line="20" w:lineRule="atLeast"/>
        <w:jc w:val="both"/>
        <w:rPr>
          <w:rFonts w:ascii="Helvetica Neue" w:eastAsia="Arial" w:hAnsi="Helvetica Neue"/>
          <w:sz w:val="20"/>
          <w:szCs w:val="20"/>
          <w:u w:color="000000"/>
          <w:lang w:val="sl-SI"/>
        </w:rPr>
      </w:pPr>
      <w:r w:rsidRPr="000B34B9">
        <w:rPr>
          <w:rFonts w:ascii="Helvetica Neue" w:eastAsia="Arial" w:hAnsi="Helvetica Neue"/>
          <w:sz w:val="20"/>
          <w:szCs w:val="20"/>
          <w:u w:color="000000"/>
          <w:lang w:val="sl-SI"/>
        </w:rPr>
        <w:t>Za 72. členom se dodajo novi 72.a, 72.b, 72.c, 72.č, 72.d, 72.e, 72.f, 72.g, 72.h, 72.i, 72.j, 72.k, 72.l in 72.m členi, ki se glasijo:</w:t>
      </w:r>
    </w:p>
    <w:p w14:paraId="4154C7F9" w14:textId="77777777" w:rsidR="00FD34D8" w:rsidRPr="000B34B9" w:rsidRDefault="00FD34D8" w:rsidP="00055357">
      <w:pPr>
        <w:spacing w:line="20" w:lineRule="atLeast"/>
        <w:jc w:val="both"/>
        <w:rPr>
          <w:rFonts w:ascii="Helvetica Neue" w:hAnsi="Helvetica Neue"/>
          <w:sz w:val="20"/>
          <w:szCs w:val="20"/>
          <w:lang w:val="sl-SI"/>
        </w:rPr>
      </w:pPr>
    </w:p>
    <w:p w14:paraId="6C887F1C" w14:textId="77777777" w:rsidR="00FD34D8" w:rsidRPr="000B34B9" w:rsidRDefault="00FD34D8" w:rsidP="00055357">
      <w:pPr>
        <w:spacing w:line="20" w:lineRule="atLeast"/>
        <w:jc w:val="center"/>
        <w:rPr>
          <w:rFonts w:ascii="Helvetica Neue" w:hAnsi="Helvetica Neue"/>
          <w:sz w:val="20"/>
          <w:szCs w:val="20"/>
          <w:lang w:val="sl-SI"/>
        </w:rPr>
      </w:pPr>
      <w:bookmarkStart w:id="17" w:name="_Toc444174738"/>
      <w:r w:rsidRPr="000B34B9">
        <w:rPr>
          <w:rFonts w:ascii="Helvetica Neue" w:hAnsi="Helvetica Neue"/>
          <w:sz w:val="20"/>
          <w:szCs w:val="20"/>
          <w:lang w:val="sl-SI"/>
        </w:rPr>
        <w:t>»72.a člen</w:t>
      </w:r>
      <w:bookmarkEnd w:id="17"/>
    </w:p>
    <w:p w14:paraId="4B814557" w14:textId="77777777" w:rsidR="00FD34D8" w:rsidRPr="000B34B9" w:rsidRDefault="00FD34D8" w:rsidP="00055357">
      <w:pPr>
        <w:spacing w:line="20" w:lineRule="atLeast"/>
        <w:jc w:val="center"/>
        <w:rPr>
          <w:rFonts w:ascii="Helvetica Neue" w:hAnsi="Helvetica Neue"/>
          <w:sz w:val="20"/>
          <w:szCs w:val="20"/>
          <w:lang w:val="sl-SI"/>
        </w:rPr>
      </w:pPr>
      <w:bookmarkStart w:id="18" w:name="_Toc444174739"/>
      <w:r w:rsidRPr="000B34B9">
        <w:rPr>
          <w:rFonts w:ascii="Helvetica Neue" w:hAnsi="Helvetica Neue"/>
          <w:sz w:val="20"/>
          <w:szCs w:val="20"/>
          <w:lang w:val="sl-SI"/>
        </w:rPr>
        <w:t>(financiranje iz proračuna Republike Slovenije)</w:t>
      </w:r>
      <w:bookmarkEnd w:id="18"/>
    </w:p>
    <w:p w14:paraId="394DF14C" w14:textId="77777777" w:rsidR="00FD34D8" w:rsidRPr="000B34B9" w:rsidRDefault="00FD34D8" w:rsidP="00055357">
      <w:pPr>
        <w:spacing w:line="20" w:lineRule="atLeast"/>
        <w:jc w:val="both"/>
        <w:rPr>
          <w:rFonts w:ascii="Helvetica Neue" w:hAnsi="Helvetica Neue"/>
          <w:sz w:val="20"/>
          <w:szCs w:val="20"/>
          <w:lang w:val="sl-SI"/>
        </w:rPr>
      </w:pPr>
    </w:p>
    <w:p w14:paraId="7E2ED084"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Iz proračuna Republike Slovenije se financirajo:</w:t>
      </w:r>
    </w:p>
    <w:p w14:paraId="650244F9" w14:textId="70F7E975"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 xml:space="preserve">študijska dejavnost rednega študija za prvo in drugo stopnjo (v nadaljnjem besedilu: študijska dejavnost) javnih visokošolskih zavodov in zasebnih visokošolskih zavodov za koncesionirane študijske programe, </w:t>
      </w:r>
    </w:p>
    <w:p w14:paraId="231CE963" w14:textId="6B223980"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 xml:space="preserve">s študijem povezane interesne dejavnosti študentov, določene v letnem programu študentskega sveta javnega visokošolskega zavoda in zasebnega visokošolskega zavoda za koncesionirane študijske programe, </w:t>
      </w:r>
    </w:p>
    <w:p w14:paraId="27324825" w14:textId="1522AC3E"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investicije, investicijsko vzdrževanje in oprema javnih visokošolskih zavodov</w:t>
      </w:r>
      <w:r w:rsidRPr="000B34B9">
        <w:rPr>
          <w:rFonts w:ascii="Helvetica Neue" w:hAnsi="Helvetica Neue"/>
          <w:sz w:val="20"/>
          <w:szCs w:val="20"/>
          <w:lang w:val="sl-SI"/>
        </w:rPr>
        <w:t xml:space="preserve"> v skladu z 72k. </w:t>
      </w:r>
      <w:r w:rsidR="00FD34D8" w:rsidRPr="000B34B9">
        <w:rPr>
          <w:rFonts w:ascii="Helvetica Neue" w:hAnsi="Helvetica Neue"/>
          <w:sz w:val="20"/>
          <w:szCs w:val="20"/>
          <w:lang w:val="sl-SI"/>
        </w:rPr>
        <w:t>členom tega zakona,</w:t>
      </w:r>
    </w:p>
    <w:p w14:paraId="4F066A5D" w14:textId="24FF4962"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investicije, investicijsko vzdrževanje in oprema javnih študentskih domov ter študentskih domov, ki so organizirani v okviru javnih visokošolskih zavodov v skladu z 72k. členom tega zakona,</w:t>
      </w:r>
    </w:p>
    <w:p w14:paraId="442B5118" w14:textId="70AEEF31"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delovanje, investicije, investicijsko vzdrževanje in opremo Centralne tehniške knjižnice Univerze v Ljubljani v skladu z 72k. členom tega zakona,</w:t>
      </w:r>
    </w:p>
    <w:p w14:paraId="4CD2E15B" w14:textId="021B2CA8"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nacionalno pomembne naloge za področje visokega šolstva.</w:t>
      </w:r>
    </w:p>
    <w:p w14:paraId="511C3F84" w14:textId="77777777" w:rsidR="00FD34D8" w:rsidRPr="000B34B9" w:rsidRDefault="00FD34D8" w:rsidP="00055357">
      <w:pPr>
        <w:spacing w:line="20" w:lineRule="atLeast"/>
        <w:jc w:val="both"/>
        <w:rPr>
          <w:rFonts w:ascii="Helvetica Neue" w:hAnsi="Helvetica Neue"/>
          <w:sz w:val="20"/>
          <w:szCs w:val="20"/>
          <w:highlight w:val="yellow"/>
          <w:lang w:val="sl-SI"/>
        </w:rPr>
      </w:pPr>
    </w:p>
    <w:p w14:paraId="43BD9487"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Iz proračuna Republike Slovenije se sofinancira tudi študij tretje stopnje na javnih visokošolskih zavodih.</w:t>
      </w:r>
    </w:p>
    <w:p w14:paraId="5AF7D642" w14:textId="77777777" w:rsidR="00FD34D8" w:rsidRPr="000B34B9" w:rsidRDefault="00FD34D8" w:rsidP="00055357">
      <w:pPr>
        <w:spacing w:line="20" w:lineRule="atLeast"/>
        <w:jc w:val="both"/>
        <w:rPr>
          <w:rFonts w:ascii="Helvetica Neue" w:hAnsi="Helvetica Neue"/>
          <w:sz w:val="20"/>
          <w:szCs w:val="20"/>
          <w:lang w:val="sl-SI"/>
        </w:rPr>
      </w:pPr>
    </w:p>
    <w:p w14:paraId="70E38C4C"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Iz proračuna Republike Slovenije se lahko sofinancirajo tudi:</w:t>
      </w:r>
    </w:p>
    <w:p w14:paraId="648A3625" w14:textId="678CD443"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razvojne naloge visokošolskih zavodov, ki izvajajo javnoveljavne študijske programe,</w:t>
      </w:r>
    </w:p>
    <w:p w14:paraId="254C1112" w14:textId="49469332" w:rsidR="00FD34D8" w:rsidRPr="000B34B9" w:rsidRDefault="00055357"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 </w:t>
      </w:r>
      <w:r w:rsidR="00FD34D8" w:rsidRPr="000B34B9">
        <w:rPr>
          <w:rFonts w:ascii="Helvetica Neue" w:hAnsi="Helvetica Neue"/>
          <w:sz w:val="20"/>
          <w:szCs w:val="20"/>
          <w:lang w:val="sl-SI"/>
        </w:rPr>
        <w:t>druge naloge oziroma nameni, določeni z zakonom ali drugim predpisom,</w:t>
      </w:r>
    </w:p>
    <w:p w14:paraId="5A436449" w14:textId="46C79728" w:rsidR="00FD34D8" w:rsidRPr="000B34B9" w:rsidRDefault="00055357" w:rsidP="00055357">
      <w:pPr>
        <w:spacing w:line="20" w:lineRule="atLeast"/>
        <w:jc w:val="both"/>
        <w:rPr>
          <w:rFonts w:ascii="Helvetica Neue" w:hAnsi="Helvetica Neue"/>
          <w:color w:val="F79646" w:themeColor="accent6"/>
          <w:sz w:val="20"/>
          <w:szCs w:val="20"/>
          <w:lang w:val="sl-SI"/>
        </w:rPr>
      </w:pPr>
      <w:r w:rsidRPr="000B34B9">
        <w:rPr>
          <w:rFonts w:ascii="Helvetica Neue" w:hAnsi="Helvetica Neue"/>
          <w:color w:val="F79646" w:themeColor="accent6"/>
          <w:sz w:val="20"/>
          <w:szCs w:val="20"/>
          <w:lang w:val="sl-SI"/>
        </w:rPr>
        <w:t xml:space="preserve">- </w:t>
      </w:r>
      <w:r w:rsidR="00FD34D8" w:rsidRPr="000B34B9">
        <w:rPr>
          <w:rFonts w:ascii="Helvetica Neue" w:hAnsi="Helvetica Neue"/>
          <w:color w:val="F79646" w:themeColor="accent6"/>
          <w:sz w:val="20"/>
          <w:szCs w:val="20"/>
          <w:lang w:val="sl-SI"/>
        </w:rPr>
        <w:t>dejavnosti univerzitetnega športa.</w:t>
      </w:r>
    </w:p>
    <w:p w14:paraId="3952A03F" w14:textId="77777777" w:rsidR="00FD34D8" w:rsidRPr="000B34B9" w:rsidRDefault="00FD34D8" w:rsidP="00055357">
      <w:pPr>
        <w:spacing w:line="20" w:lineRule="atLeast"/>
        <w:jc w:val="both"/>
        <w:rPr>
          <w:rFonts w:ascii="Helvetica Neue" w:hAnsi="Helvetica Neue"/>
          <w:sz w:val="20"/>
          <w:szCs w:val="20"/>
          <w:lang w:val="sl-SI"/>
        </w:rPr>
      </w:pPr>
    </w:p>
    <w:p w14:paraId="31DA5F56" w14:textId="77777777" w:rsidR="00FD34D8" w:rsidRPr="000B34B9" w:rsidRDefault="00FD34D8" w:rsidP="00055357">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72.b člen</w:t>
      </w:r>
    </w:p>
    <w:p w14:paraId="218846E7" w14:textId="77777777" w:rsidR="00FD34D8" w:rsidRPr="000B34B9" w:rsidRDefault="00FD34D8" w:rsidP="00055357">
      <w:pPr>
        <w:spacing w:line="20" w:lineRule="atLeast"/>
        <w:jc w:val="center"/>
        <w:rPr>
          <w:rFonts w:ascii="Helvetica Neue" w:hAnsi="Helvetica Neue"/>
          <w:sz w:val="20"/>
          <w:szCs w:val="20"/>
          <w:lang w:val="sl-SI"/>
        </w:rPr>
      </w:pPr>
      <w:r w:rsidRPr="000B34B9">
        <w:rPr>
          <w:rFonts w:ascii="Helvetica Neue" w:hAnsi="Helvetica Neue"/>
          <w:sz w:val="20"/>
          <w:szCs w:val="20"/>
          <w:lang w:val="sl-SI"/>
        </w:rPr>
        <w:t>(opredelitev študijske dejavnosti in določitev višine proračunskih sredstev)</w:t>
      </w:r>
    </w:p>
    <w:p w14:paraId="0414CB89" w14:textId="77777777" w:rsidR="00FD34D8" w:rsidRPr="000B34B9" w:rsidRDefault="00FD34D8" w:rsidP="00055357">
      <w:pPr>
        <w:spacing w:line="20" w:lineRule="atLeast"/>
        <w:jc w:val="both"/>
        <w:rPr>
          <w:rFonts w:ascii="Helvetica Neue" w:hAnsi="Helvetica Neue"/>
          <w:strike/>
          <w:sz w:val="20"/>
          <w:szCs w:val="20"/>
          <w:lang w:val="sl-SI"/>
        </w:rPr>
      </w:pPr>
    </w:p>
    <w:p w14:paraId="2CD1026A"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Študijska dejavnost je pedagoška in z njo povezana znanstvenoraziskovalna, umetniška in strokovna dejavnost, knjižnična, informacijska, organizacijska, upravna in druga infrastrukturna dejavnost.</w:t>
      </w:r>
    </w:p>
    <w:p w14:paraId="69566676" w14:textId="77777777" w:rsidR="00FD34D8" w:rsidRPr="000B34B9" w:rsidRDefault="00FD34D8" w:rsidP="00055357">
      <w:pPr>
        <w:spacing w:line="20" w:lineRule="atLeast"/>
        <w:jc w:val="both"/>
        <w:rPr>
          <w:rFonts w:ascii="Helvetica Neue" w:hAnsi="Helvetica Neue"/>
          <w:sz w:val="20"/>
          <w:szCs w:val="20"/>
          <w:lang w:val="sl-SI"/>
        </w:rPr>
      </w:pPr>
    </w:p>
    <w:p w14:paraId="32A5A16C"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Sredstva za študijsko dejavnost sestavljajo sredstva za temeljni steber financiranja (v nadaljnjem besedilu: TSF) in razvojni steber financiranja (v nadaljnjem besedilu: RSF), ki se kot skupna sredstva za zavode (integralno financiranje) zagotovijo v državnem proračunu. </w:t>
      </w:r>
    </w:p>
    <w:p w14:paraId="172E7CEF" w14:textId="77777777" w:rsidR="00FD34D8" w:rsidRPr="000B34B9" w:rsidRDefault="00FD34D8" w:rsidP="00055357">
      <w:pPr>
        <w:spacing w:line="20" w:lineRule="atLeast"/>
        <w:jc w:val="both"/>
        <w:rPr>
          <w:rFonts w:ascii="Helvetica Neue" w:hAnsi="Helvetica Neue"/>
          <w:sz w:val="20"/>
          <w:szCs w:val="20"/>
          <w:lang w:val="sl-SI"/>
        </w:rPr>
      </w:pPr>
    </w:p>
    <w:p w14:paraId="6D7BA859"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RSF predstavlja največ 3 % vseh sredstev, namenjenih za študijsko dejavnost v proračunu Republike Slovenije. </w:t>
      </w:r>
    </w:p>
    <w:p w14:paraId="3BF66222" w14:textId="77777777" w:rsidR="00FD34D8" w:rsidRPr="000B34B9" w:rsidRDefault="00FD34D8" w:rsidP="00055357">
      <w:pPr>
        <w:spacing w:line="20" w:lineRule="atLeast"/>
        <w:jc w:val="both"/>
        <w:rPr>
          <w:rFonts w:ascii="Helvetica Neue" w:hAnsi="Helvetica Neue"/>
          <w:sz w:val="20"/>
          <w:szCs w:val="20"/>
          <w:lang w:val="sl-SI"/>
        </w:rPr>
      </w:pPr>
    </w:p>
    <w:p w14:paraId="307DA610" w14:textId="0CFE9EAC"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Proračunska sredstva za študijsko deja</w:t>
      </w:r>
      <w:r w:rsidR="001B5366" w:rsidRPr="000B34B9">
        <w:rPr>
          <w:rFonts w:ascii="Helvetica Neue" w:hAnsi="Helvetica Neue"/>
          <w:sz w:val="20"/>
          <w:szCs w:val="20"/>
          <w:lang w:val="sl-SI"/>
        </w:rPr>
        <w:t xml:space="preserve">vnost se zagotavljajo v višini </w:t>
      </w:r>
      <w:r w:rsidR="001B5366" w:rsidRPr="000B34B9">
        <w:rPr>
          <w:rFonts w:ascii="Helvetica Neue" w:hAnsi="Helvetica Neue"/>
          <w:color w:val="F79646" w:themeColor="accent6"/>
          <w:sz w:val="20"/>
          <w:szCs w:val="20"/>
          <w:lang w:val="sl-SI"/>
        </w:rPr>
        <w:t>2</w:t>
      </w:r>
      <w:r w:rsidRPr="000B34B9">
        <w:rPr>
          <w:rFonts w:ascii="Helvetica Neue" w:hAnsi="Helvetica Neue"/>
          <w:sz w:val="20"/>
          <w:szCs w:val="20"/>
          <w:lang w:val="sl-SI"/>
        </w:rPr>
        <w:t xml:space="preserve"> % BDP. </w:t>
      </w:r>
    </w:p>
    <w:p w14:paraId="53C16BBA" w14:textId="77777777" w:rsidR="00FD34D8" w:rsidRPr="000B34B9" w:rsidRDefault="00FD34D8" w:rsidP="00055357">
      <w:pPr>
        <w:spacing w:line="20" w:lineRule="atLeast"/>
        <w:jc w:val="both"/>
        <w:rPr>
          <w:rFonts w:ascii="Helvetica Neue" w:hAnsi="Helvetica Neue"/>
          <w:sz w:val="20"/>
          <w:szCs w:val="20"/>
          <w:lang w:val="sl-SI"/>
        </w:rPr>
      </w:pPr>
    </w:p>
    <w:p w14:paraId="6B3C2328" w14:textId="2F4CF688" w:rsidR="00FD34D8" w:rsidRPr="000B34B9" w:rsidRDefault="004D5F1B" w:rsidP="000B19F0">
      <w:pPr>
        <w:jc w:val="center"/>
        <w:rPr>
          <w:rFonts w:ascii="Helvetica Neue" w:hAnsi="Helvetica Neue"/>
          <w:sz w:val="20"/>
          <w:szCs w:val="20"/>
          <w:lang w:val="sl-SI"/>
        </w:rPr>
      </w:pPr>
      <w:bookmarkStart w:id="19" w:name="_Toc444174462"/>
      <w:r>
        <w:rPr>
          <w:rFonts w:ascii="Helvetica Neue" w:hAnsi="Helvetica Neue"/>
          <w:sz w:val="20"/>
          <w:szCs w:val="20"/>
          <w:lang w:val="sl-SI"/>
        </w:rPr>
        <w:br w:type="page"/>
      </w:r>
      <w:bookmarkStart w:id="20" w:name="_GoBack"/>
      <w:bookmarkEnd w:id="20"/>
      <w:r w:rsidR="00FD34D8" w:rsidRPr="000B34B9">
        <w:rPr>
          <w:rFonts w:ascii="Helvetica Neue" w:hAnsi="Helvetica Neue"/>
          <w:sz w:val="20"/>
          <w:szCs w:val="20"/>
          <w:lang w:val="sl-SI"/>
        </w:rPr>
        <w:lastRenderedPageBreak/>
        <w:t>72.f člen</w:t>
      </w:r>
      <w:bookmarkEnd w:id="19"/>
    </w:p>
    <w:p w14:paraId="7D1D9702" w14:textId="77777777" w:rsidR="00FD34D8" w:rsidRPr="000B34B9" w:rsidRDefault="00FD34D8" w:rsidP="00055357">
      <w:pPr>
        <w:spacing w:line="20" w:lineRule="atLeast"/>
        <w:jc w:val="center"/>
        <w:rPr>
          <w:rFonts w:ascii="Helvetica Neue" w:hAnsi="Helvetica Neue"/>
          <w:sz w:val="20"/>
          <w:szCs w:val="20"/>
          <w:lang w:val="sl-SI"/>
        </w:rPr>
      </w:pPr>
      <w:bookmarkStart w:id="21" w:name="_Toc444174463"/>
      <w:r w:rsidRPr="000B34B9">
        <w:rPr>
          <w:rFonts w:ascii="Helvetica Neue" w:hAnsi="Helvetica Neue"/>
          <w:sz w:val="20"/>
          <w:szCs w:val="20"/>
          <w:lang w:val="sl-SI"/>
        </w:rPr>
        <w:t>(določanje sredstev RSF)</w:t>
      </w:r>
      <w:bookmarkEnd w:id="21"/>
    </w:p>
    <w:p w14:paraId="73373411" w14:textId="77777777" w:rsidR="00FD34D8" w:rsidRPr="000B34B9" w:rsidRDefault="00FD34D8" w:rsidP="00055357">
      <w:pPr>
        <w:spacing w:line="20" w:lineRule="atLeast"/>
        <w:jc w:val="both"/>
        <w:rPr>
          <w:rFonts w:ascii="Helvetica Neue" w:hAnsi="Helvetica Neue"/>
          <w:sz w:val="20"/>
          <w:szCs w:val="20"/>
          <w:lang w:val="sl-SI"/>
        </w:rPr>
      </w:pPr>
    </w:p>
    <w:p w14:paraId="27D55242" w14:textId="77777777" w:rsidR="00FD34D8" w:rsidRPr="000B34B9" w:rsidRDefault="00FD34D8" w:rsidP="00055357">
      <w:pPr>
        <w:spacing w:line="20" w:lineRule="atLeast"/>
        <w:jc w:val="both"/>
        <w:rPr>
          <w:rFonts w:ascii="Helvetica Neue" w:hAnsi="Helvetica Neue"/>
          <w:bCs/>
          <w:sz w:val="20"/>
          <w:szCs w:val="20"/>
          <w:lang w:val="sl-SI"/>
        </w:rPr>
      </w:pPr>
      <w:r w:rsidRPr="000B34B9">
        <w:rPr>
          <w:rFonts w:ascii="Helvetica Neue" w:hAnsi="Helvetica Neue"/>
          <w:sz w:val="20"/>
          <w:szCs w:val="20"/>
          <w:lang w:val="sl-SI"/>
        </w:rPr>
        <w:t xml:space="preserve">Sredstva RSF so namenjena spodbujanju razvoja študijske dejavnosti na področjih </w:t>
      </w:r>
      <w:r w:rsidRPr="000B34B9">
        <w:rPr>
          <w:rFonts w:ascii="Helvetica Neue" w:hAnsi="Helvetica Neue"/>
          <w:bCs/>
          <w:sz w:val="20"/>
          <w:szCs w:val="20"/>
          <w:lang w:val="sl-SI"/>
        </w:rPr>
        <w:t>kakovosti študija,</w:t>
      </w:r>
      <w:r w:rsidRPr="000B34B9">
        <w:rPr>
          <w:rFonts w:ascii="Helvetica Neue" w:hAnsi="Helvetica Neue"/>
          <w:sz w:val="20"/>
          <w:szCs w:val="20"/>
          <w:lang w:val="sl-SI"/>
        </w:rPr>
        <w:t xml:space="preserve"> internacionalizacije,</w:t>
      </w:r>
      <w:r w:rsidRPr="000B34B9">
        <w:rPr>
          <w:rFonts w:ascii="Helvetica Neue" w:hAnsi="Helvetica Neue"/>
          <w:bCs/>
          <w:sz w:val="20"/>
          <w:szCs w:val="20"/>
          <w:lang w:val="sl-SI"/>
        </w:rPr>
        <w:t xml:space="preserve"> prenosa znanja, sodelovanja z okoljem,</w:t>
      </w:r>
      <w:r w:rsidRPr="000B34B9">
        <w:rPr>
          <w:rFonts w:ascii="Helvetica Neue" w:hAnsi="Helvetica Neue"/>
          <w:sz w:val="20"/>
          <w:szCs w:val="20"/>
          <w:lang w:val="sl-SI"/>
        </w:rPr>
        <w:t xml:space="preserve"> </w:t>
      </w:r>
      <w:r w:rsidRPr="000B34B9">
        <w:rPr>
          <w:rFonts w:ascii="Helvetica Neue" w:hAnsi="Helvetica Neue"/>
          <w:bCs/>
          <w:sz w:val="20"/>
          <w:szCs w:val="20"/>
          <w:lang w:val="sl-SI"/>
        </w:rPr>
        <w:t>znanstvene raziskovalne in umetniške ustvarjalnosti ter</w:t>
      </w:r>
      <w:r w:rsidRPr="000B34B9">
        <w:rPr>
          <w:rFonts w:ascii="Helvetica Neue" w:hAnsi="Helvetica Neue"/>
          <w:sz w:val="20"/>
          <w:szCs w:val="20"/>
          <w:lang w:val="sl-SI"/>
        </w:rPr>
        <w:t xml:space="preserve"> </w:t>
      </w:r>
      <w:r w:rsidRPr="000B34B9">
        <w:rPr>
          <w:rFonts w:ascii="Helvetica Neue" w:hAnsi="Helvetica Neue"/>
          <w:bCs/>
          <w:sz w:val="20"/>
          <w:szCs w:val="20"/>
          <w:lang w:val="sl-SI"/>
        </w:rPr>
        <w:t>socialne razsežnosti, ki pripomorejo k doseganju ciljev in rezultatov ter izvajanju ukrepov ali nalog s področja visokošolskega izobraževanja, opredeljenih v dokumentih razvojnega načrtovanja države.</w:t>
      </w:r>
    </w:p>
    <w:p w14:paraId="3DC17EF9" w14:textId="77777777" w:rsidR="00FD34D8" w:rsidRPr="000B34B9" w:rsidRDefault="00FD34D8" w:rsidP="00055357">
      <w:pPr>
        <w:spacing w:line="20" w:lineRule="atLeast"/>
        <w:jc w:val="both"/>
        <w:rPr>
          <w:rFonts w:ascii="Helvetica Neue" w:hAnsi="Helvetica Neue"/>
          <w:bCs/>
          <w:sz w:val="20"/>
          <w:szCs w:val="20"/>
          <w:lang w:val="sl-SI"/>
        </w:rPr>
      </w:pPr>
    </w:p>
    <w:p w14:paraId="4330FDDC"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 xml:space="preserve">RSF sredstva drugega, tretjega in četrtega leta pogodbenega obdobja so enaka RSF sredstvom prvega leta pogodbenega obdobja. RSF sredstva se povečajo za indeks rasti proračunskih sredstev za študijsko dejavnost v prvem letu novega pogodbenega obdobja glede na obseg proračunskih sredstev za študijsko dejavnost v četrtem letu predhodnega pogodbenega obdobja. </w:t>
      </w:r>
    </w:p>
    <w:p w14:paraId="4987ADDF" w14:textId="77777777" w:rsidR="00FD34D8" w:rsidRPr="000B34B9" w:rsidRDefault="00FD34D8" w:rsidP="00055357">
      <w:pPr>
        <w:spacing w:line="20" w:lineRule="atLeast"/>
        <w:jc w:val="both"/>
        <w:rPr>
          <w:rFonts w:ascii="Helvetica Neue" w:hAnsi="Helvetica Neue"/>
          <w:sz w:val="20"/>
          <w:szCs w:val="20"/>
          <w:lang w:val="sl-SI"/>
        </w:rPr>
      </w:pPr>
    </w:p>
    <w:p w14:paraId="752632C1" w14:textId="77777777" w:rsidR="00FD34D8" w:rsidRPr="000B34B9" w:rsidRDefault="00FD34D8" w:rsidP="00055357">
      <w:pPr>
        <w:spacing w:line="20" w:lineRule="atLeast"/>
        <w:jc w:val="both"/>
        <w:rPr>
          <w:rFonts w:ascii="Helvetica Neue" w:hAnsi="Helvetica Neue"/>
          <w:sz w:val="20"/>
          <w:szCs w:val="20"/>
          <w:lang w:val="sl-SI"/>
        </w:rPr>
      </w:pPr>
      <w:r w:rsidRPr="000B34B9">
        <w:rPr>
          <w:rFonts w:ascii="Helvetica Neue" w:hAnsi="Helvetica Neue"/>
          <w:sz w:val="20"/>
          <w:szCs w:val="20"/>
          <w:lang w:val="sl-SI"/>
        </w:rPr>
        <w:t>Sredstva RSF se javnim visokošolskim zavodom in zasebnim visokošolskim zavodom za koncesionirane študijske programe določijo za štiriletno pogodbeno obdobje v pogajanjih v okviru pogodbe o financiranju študijske dejavnosti in se v pogodbenem obdobju ne spreminjajo.</w:t>
      </w:r>
    </w:p>
    <w:p w14:paraId="557601C9" w14:textId="77777777" w:rsidR="00FD34D8" w:rsidRPr="000B34B9" w:rsidRDefault="00FD34D8" w:rsidP="00055357">
      <w:pPr>
        <w:spacing w:line="20" w:lineRule="atLeast"/>
        <w:jc w:val="both"/>
        <w:rPr>
          <w:rFonts w:ascii="Helvetica Neue" w:hAnsi="Helvetica Neue"/>
          <w:color w:val="C0504D" w:themeColor="accent2"/>
          <w:sz w:val="20"/>
          <w:szCs w:val="20"/>
          <w:lang w:val="sl-SI"/>
        </w:rPr>
      </w:pPr>
    </w:p>
    <w:p w14:paraId="5A468583" w14:textId="1324BFEC" w:rsidR="00FD34D8" w:rsidRPr="000B34B9" w:rsidRDefault="00FD34D8" w:rsidP="00055357">
      <w:pPr>
        <w:spacing w:line="20" w:lineRule="atLeast"/>
        <w:jc w:val="both"/>
        <w:rPr>
          <w:rFonts w:ascii="Helvetica Neue" w:hAnsi="Helvetica Neue"/>
          <w:color w:val="F79646" w:themeColor="accent6"/>
          <w:sz w:val="20"/>
          <w:szCs w:val="20"/>
          <w:lang w:val="sl-SI"/>
        </w:rPr>
      </w:pPr>
      <w:r w:rsidRPr="000B34B9">
        <w:rPr>
          <w:rFonts w:ascii="Helvetica Neue" w:hAnsi="Helvetica Neue"/>
          <w:color w:val="F79646" w:themeColor="accent6"/>
          <w:sz w:val="20"/>
          <w:szCs w:val="20"/>
          <w:lang w:val="sl-SI"/>
        </w:rPr>
        <w:t>Sredstva RSF se lahko univerzam in samostojnim visokošolskim zavodom za štiriletno obdobje zamrznejo, v kolikor se pravnomočno ugotovi njihovo nezakonito delovanje ali nenamenska raba sredstev iz naslova TSF ali RSF.</w:t>
      </w:r>
    </w:p>
    <w:p w14:paraId="39B78F13" w14:textId="77777777" w:rsidR="00FD34D8" w:rsidRPr="000B34B9" w:rsidRDefault="00FD34D8" w:rsidP="007904BE">
      <w:pPr>
        <w:jc w:val="both"/>
        <w:rPr>
          <w:rFonts w:ascii="Helvetica Neue" w:eastAsia="Arial" w:hAnsi="Helvetica Neue"/>
          <w:sz w:val="20"/>
          <w:szCs w:val="20"/>
          <w:lang w:val="sl-SI"/>
        </w:rPr>
      </w:pPr>
    </w:p>
    <w:p w14:paraId="4ACDE75A" w14:textId="77777777" w:rsidR="00D70E40" w:rsidRPr="000B34B9" w:rsidRDefault="00D70E40" w:rsidP="007904BE">
      <w:pPr>
        <w:jc w:val="center"/>
        <w:rPr>
          <w:rFonts w:ascii="Helvetica Neue" w:hAnsi="Helvetica Neue" w:cs="Arial"/>
          <w:sz w:val="20"/>
          <w:szCs w:val="20"/>
          <w:lang w:val="sl-SI"/>
        </w:rPr>
      </w:pPr>
      <w:bookmarkStart w:id="22" w:name="_Toc444174472"/>
      <w:r w:rsidRPr="000B34B9">
        <w:rPr>
          <w:rFonts w:ascii="Helvetica Neue" w:hAnsi="Helvetica Neue" w:cs="Arial"/>
          <w:sz w:val="20"/>
          <w:szCs w:val="20"/>
          <w:lang w:val="sl-SI"/>
        </w:rPr>
        <w:t>72.k člen</w:t>
      </w:r>
      <w:bookmarkEnd w:id="22"/>
    </w:p>
    <w:p w14:paraId="58313C4A" w14:textId="77777777" w:rsidR="00D70E40" w:rsidRPr="000B34B9" w:rsidRDefault="00D70E40" w:rsidP="007904BE">
      <w:pPr>
        <w:jc w:val="center"/>
        <w:rPr>
          <w:rFonts w:ascii="Helvetica Neue" w:hAnsi="Helvetica Neue" w:cs="Arial"/>
          <w:sz w:val="20"/>
          <w:szCs w:val="20"/>
          <w:lang w:val="sl-SI"/>
        </w:rPr>
      </w:pPr>
      <w:bookmarkStart w:id="23" w:name="_Toc444174473"/>
      <w:r w:rsidRPr="000B34B9">
        <w:rPr>
          <w:rFonts w:ascii="Helvetica Neue" w:hAnsi="Helvetica Neue" w:cs="Arial"/>
          <w:sz w:val="20"/>
          <w:szCs w:val="20"/>
          <w:lang w:val="sl-SI"/>
        </w:rPr>
        <w:t>(investicije, investicijsko vzdrževanje in oprema)</w:t>
      </w:r>
      <w:bookmarkEnd w:id="23"/>
    </w:p>
    <w:p w14:paraId="73E2BF7E" w14:textId="77777777" w:rsidR="00D70E40" w:rsidRPr="000B34B9" w:rsidRDefault="00D70E40" w:rsidP="007904BE">
      <w:pPr>
        <w:jc w:val="both"/>
        <w:rPr>
          <w:rFonts w:ascii="Helvetica Neue" w:hAnsi="Helvetica Neue"/>
          <w:sz w:val="20"/>
          <w:szCs w:val="20"/>
          <w:lang w:val="sl-SI"/>
        </w:rPr>
      </w:pPr>
    </w:p>
    <w:p w14:paraId="5CD93218" w14:textId="6EDCE3F0" w:rsidR="00D70E40" w:rsidRPr="000B34B9" w:rsidRDefault="00D70E40" w:rsidP="007904BE">
      <w:pPr>
        <w:jc w:val="both"/>
        <w:rPr>
          <w:rFonts w:ascii="Helvetica Neue" w:eastAsiaTheme="minorHAnsi" w:hAnsi="Helvetica Neue" w:cs="Arial"/>
          <w:color w:val="000000"/>
          <w:sz w:val="20"/>
          <w:szCs w:val="20"/>
          <w:lang w:val="sl-SI"/>
        </w:rPr>
      </w:pPr>
      <w:r w:rsidRPr="000B34B9">
        <w:rPr>
          <w:rFonts w:ascii="Helvetica Neue" w:eastAsiaTheme="minorHAnsi" w:hAnsi="Helvetica Neue" w:cs="Arial"/>
          <w:color w:val="000000"/>
          <w:sz w:val="20"/>
          <w:szCs w:val="20"/>
          <w:lang w:val="sl-SI"/>
        </w:rPr>
        <w:t>Sredstva za investicije univerz oziroma samosto</w:t>
      </w:r>
      <w:r w:rsidR="007904BE" w:rsidRPr="000B34B9">
        <w:rPr>
          <w:rFonts w:ascii="Helvetica Neue" w:eastAsiaTheme="minorHAnsi" w:hAnsi="Helvetica Neue" w:cs="Arial"/>
          <w:color w:val="000000"/>
          <w:sz w:val="20"/>
          <w:szCs w:val="20"/>
          <w:lang w:val="sl-SI"/>
        </w:rPr>
        <w:t xml:space="preserve">jnih visokošolskih zavodov, ki </w:t>
      </w:r>
      <w:r w:rsidRPr="000B34B9">
        <w:rPr>
          <w:rFonts w:ascii="Helvetica Neue" w:eastAsiaTheme="minorHAnsi" w:hAnsi="Helvetica Neue" w:cs="Arial"/>
          <w:color w:val="000000"/>
          <w:sz w:val="20"/>
          <w:szCs w:val="20"/>
          <w:lang w:val="sl-SI"/>
        </w:rPr>
        <w:t>jih je ustanovila Republika Slovenija, se določijo v skladu z letnim načrtom ravnanja s stvarnim premoženjem</w:t>
      </w:r>
      <w:r w:rsidRPr="000B34B9">
        <w:rPr>
          <w:rFonts w:ascii="Helvetica Neue" w:eastAsiaTheme="minorHAnsi" w:hAnsi="Helvetica Neue" w:cs="Arial"/>
          <w:bCs/>
          <w:color w:val="E01F25"/>
          <w:sz w:val="20"/>
          <w:szCs w:val="20"/>
          <w:lang w:val="sl-SI"/>
        </w:rPr>
        <w:t xml:space="preserve"> </w:t>
      </w:r>
      <w:r w:rsidRPr="000B34B9">
        <w:rPr>
          <w:rFonts w:ascii="Helvetica Neue" w:eastAsiaTheme="minorHAnsi" w:hAnsi="Helvetica Neue" w:cs="Arial"/>
          <w:color w:val="000000"/>
          <w:sz w:val="20"/>
          <w:szCs w:val="20"/>
          <w:lang w:val="sl-SI"/>
        </w:rPr>
        <w:t>univerze oziroma samostojnega visokošolskega zavoda</w:t>
      </w:r>
      <w:r w:rsidRPr="000B34B9">
        <w:rPr>
          <w:rFonts w:ascii="Helvetica Neue" w:eastAsiaTheme="minorHAnsi" w:hAnsi="Helvetica Neue" w:cs="Arial"/>
          <w:bCs/>
          <w:color w:val="008000"/>
          <w:sz w:val="20"/>
          <w:szCs w:val="20"/>
          <w:lang w:val="sl-SI"/>
        </w:rPr>
        <w:t xml:space="preserve">, </w:t>
      </w:r>
      <w:r w:rsidRPr="000B34B9">
        <w:rPr>
          <w:rFonts w:ascii="Helvetica Neue" w:eastAsiaTheme="minorHAnsi" w:hAnsi="Helvetica Neue" w:cs="Arial"/>
          <w:color w:val="000000"/>
          <w:sz w:val="20"/>
          <w:szCs w:val="20"/>
          <w:lang w:val="sl-SI"/>
        </w:rPr>
        <w:t xml:space="preserve">ki je sestavni del letnega </w:t>
      </w:r>
      <w:r w:rsidR="007C3434" w:rsidRPr="000B34B9">
        <w:rPr>
          <w:rFonts w:ascii="Helvetica Neue" w:eastAsiaTheme="minorHAnsi" w:hAnsi="Helvetica Neue" w:cs="Arial"/>
          <w:color w:val="000000"/>
          <w:sz w:val="20"/>
          <w:szCs w:val="20"/>
          <w:lang w:val="sl-SI"/>
        </w:rPr>
        <w:t xml:space="preserve">programa dela univerze oziroma </w:t>
      </w:r>
      <w:r w:rsidRPr="000B34B9">
        <w:rPr>
          <w:rFonts w:ascii="Helvetica Neue" w:eastAsiaTheme="minorHAnsi" w:hAnsi="Helvetica Neue" w:cs="Arial"/>
          <w:color w:val="000000"/>
          <w:sz w:val="20"/>
          <w:szCs w:val="20"/>
          <w:lang w:val="sl-SI"/>
        </w:rPr>
        <w:t xml:space="preserve">samostojnega visokošolskega zavoda, in finančnim načrtom ministrstva, </w:t>
      </w:r>
      <w:r w:rsidR="007904BE" w:rsidRPr="000B34B9">
        <w:rPr>
          <w:rFonts w:ascii="Helvetica Neue" w:eastAsiaTheme="minorHAnsi" w:hAnsi="Helvetica Neue" w:cs="Arial"/>
          <w:color w:val="000000"/>
          <w:sz w:val="20"/>
          <w:szCs w:val="20"/>
          <w:lang w:val="sl-SI"/>
        </w:rPr>
        <w:t>pristojnega za visoko šolstvo.</w:t>
      </w:r>
    </w:p>
    <w:p w14:paraId="1B604944" w14:textId="77777777" w:rsidR="007904BE" w:rsidRPr="000B34B9" w:rsidRDefault="007904BE" w:rsidP="007904BE">
      <w:pPr>
        <w:jc w:val="both"/>
        <w:rPr>
          <w:rFonts w:ascii="Helvetica Neue" w:eastAsiaTheme="minorHAnsi" w:hAnsi="Helvetica Neue" w:cs="Arial"/>
          <w:color w:val="000000"/>
          <w:sz w:val="20"/>
          <w:szCs w:val="20"/>
          <w:lang w:val="sl-SI"/>
        </w:rPr>
      </w:pPr>
    </w:p>
    <w:p w14:paraId="25FED3BA" w14:textId="5DFE9CB3" w:rsidR="00D70E40" w:rsidRPr="000B34B9" w:rsidRDefault="00D70E40" w:rsidP="007904BE">
      <w:pPr>
        <w:jc w:val="both"/>
        <w:rPr>
          <w:rFonts w:ascii="Helvetica Neue" w:eastAsiaTheme="minorHAnsi" w:hAnsi="Helvetica Neue" w:cs="Arial"/>
          <w:color w:val="000000"/>
          <w:sz w:val="20"/>
          <w:szCs w:val="20"/>
          <w:lang w:val="sl-SI"/>
        </w:rPr>
      </w:pPr>
      <w:r w:rsidRPr="000B34B9">
        <w:rPr>
          <w:rFonts w:ascii="Helvetica Neue" w:eastAsiaTheme="minorHAnsi" w:hAnsi="Helvetica Neue" w:cs="Arial"/>
          <w:color w:val="000000"/>
          <w:sz w:val="20"/>
          <w:szCs w:val="20"/>
          <w:lang w:val="sl-SI"/>
        </w:rPr>
        <w:t>Sredstva za investicije so namenjena zagotavljanju visokošolske infrastrukture oziroma zagotavljanju pogojev za izvajanje dejavnosti univerz oziroma sam</w:t>
      </w:r>
      <w:r w:rsidR="00640417" w:rsidRPr="000B34B9">
        <w:rPr>
          <w:rFonts w:ascii="Helvetica Neue" w:eastAsiaTheme="minorHAnsi" w:hAnsi="Helvetica Neue" w:cs="Arial"/>
          <w:color w:val="000000"/>
          <w:sz w:val="20"/>
          <w:szCs w:val="20"/>
          <w:lang w:val="sl-SI"/>
        </w:rPr>
        <w:t>ostojnih visokošolskih zavodov.</w:t>
      </w:r>
    </w:p>
    <w:p w14:paraId="35176807" w14:textId="77777777" w:rsidR="00640417" w:rsidRPr="000B34B9" w:rsidRDefault="00640417" w:rsidP="007904BE">
      <w:pPr>
        <w:jc w:val="both"/>
        <w:rPr>
          <w:rFonts w:ascii="Helvetica Neue" w:eastAsiaTheme="minorHAnsi" w:hAnsi="Helvetica Neue" w:cs="Arial"/>
          <w:color w:val="000000"/>
          <w:sz w:val="20"/>
          <w:szCs w:val="20"/>
          <w:lang w:val="sl-SI"/>
        </w:rPr>
      </w:pPr>
    </w:p>
    <w:p w14:paraId="6F90EA95" w14:textId="05BE33A0" w:rsidR="00D70E40" w:rsidRPr="000B34B9" w:rsidRDefault="00D70E40" w:rsidP="007904BE">
      <w:pPr>
        <w:jc w:val="both"/>
        <w:rPr>
          <w:rFonts w:ascii="Helvetica Neue" w:eastAsia="Arial" w:hAnsi="Helvetica Neue" w:cs="Arial"/>
          <w:color w:val="F79646" w:themeColor="accent6"/>
          <w:sz w:val="20"/>
          <w:szCs w:val="20"/>
          <w:lang w:val="sl-SI"/>
        </w:rPr>
      </w:pPr>
      <w:r w:rsidRPr="000B34B9">
        <w:rPr>
          <w:rFonts w:ascii="Helvetica Neue" w:eastAsiaTheme="minorHAnsi" w:hAnsi="Helvetica Neue" w:cs="Arial"/>
          <w:color w:val="000000"/>
          <w:sz w:val="20"/>
          <w:szCs w:val="20"/>
          <w:lang w:val="sl-SI"/>
        </w:rPr>
        <w:t>Sredstva za investicije se namenijo za gradnjo, rekonstrukcijo, obnovo, pridobivanje oziroma najemanje stvarnega premoženja</w:t>
      </w:r>
      <w:r w:rsidRPr="000B34B9">
        <w:rPr>
          <w:rFonts w:ascii="Helvetica Neue" w:eastAsiaTheme="minorHAnsi" w:hAnsi="Helvetica Neue" w:cs="Arial"/>
          <w:color w:val="008000"/>
          <w:sz w:val="20"/>
          <w:szCs w:val="20"/>
          <w:lang w:val="sl-SI"/>
        </w:rPr>
        <w:t xml:space="preserve">. </w:t>
      </w:r>
      <w:r w:rsidRPr="000B34B9">
        <w:rPr>
          <w:rFonts w:ascii="Helvetica Neue" w:eastAsia="Arial" w:hAnsi="Helvetica Neue" w:cs="Arial"/>
          <w:color w:val="F79646" w:themeColor="accent6"/>
          <w:sz w:val="20"/>
          <w:szCs w:val="20"/>
          <w:lang w:val="sl-SI"/>
        </w:rPr>
        <w:t>Sredstva za rekonstrukcijo se praviloma prednostno namenijo za prilagoditve infrastrukture študentom s posebnimi potrebami</w:t>
      </w:r>
      <w:r w:rsidR="00640417" w:rsidRPr="000B34B9">
        <w:rPr>
          <w:rFonts w:ascii="Helvetica Neue" w:eastAsia="Arial" w:hAnsi="Helvetica Neue" w:cs="Arial"/>
          <w:color w:val="F79646" w:themeColor="accent6"/>
          <w:sz w:val="20"/>
          <w:szCs w:val="20"/>
          <w:lang w:val="sl-SI"/>
        </w:rPr>
        <w:t>.</w:t>
      </w:r>
    </w:p>
    <w:p w14:paraId="0BCE55CC" w14:textId="77777777" w:rsidR="00640417" w:rsidRPr="000B34B9" w:rsidRDefault="00640417" w:rsidP="007904BE">
      <w:pPr>
        <w:jc w:val="both"/>
        <w:rPr>
          <w:rFonts w:ascii="Helvetica Neue" w:eastAsiaTheme="minorHAnsi" w:hAnsi="Helvetica Neue" w:cs="Arial"/>
          <w:color w:val="008000"/>
          <w:sz w:val="20"/>
          <w:szCs w:val="20"/>
          <w:lang w:val="sl-SI"/>
        </w:rPr>
      </w:pPr>
    </w:p>
    <w:p w14:paraId="25845B47" w14:textId="1489AFE4" w:rsidR="00D70E40" w:rsidRPr="000B34B9" w:rsidRDefault="00D70E40" w:rsidP="007904BE">
      <w:pPr>
        <w:jc w:val="both"/>
        <w:rPr>
          <w:rFonts w:ascii="Helvetica Neue" w:eastAsiaTheme="minorHAnsi" w:hAnsi="Helvetica Neue" w:cs="Arial"/>
          <w:color w:val="000000"/>
          <w:sz w:val="20"/>
          <w:szCs w:val="20"/>
          <w:lang w:val="sl-SI"/>
        </w:rPr>
      </w:pPr>
      <w:r w:rsidRPr="000B34B9">
        <w:rPr>
          <w:rFonts w:ascii="Helvetica Neue" w:eastAsiaTheme="minorHAnsi" w:hAnsi="Helvetica Neue" w:cs="Arial"/>
          <w:color w:val="000000"/>
          <w:sz w:val="20"/>
          <w:szCs w:val="20"/>
          <w:lang w:val="sl-SI"/>
        </w:rPr>
        <w:t>Univerzi oziroma samostojnemu visokošolskemu zavodu se sredstva za opremo in investicijsko vzdrževanje določijo na podlagi meril ministra,</w:t>
      </w:r>
      <w:r w:rsidR="00640417" w:rsidRPr="000B34B9">
        <w:rPr>
          <w:rFonts w:ascii="Helvetica Neue" w:eastAsiaTheme="minorHAnsi" w:hAnsi="Helvetica Neue" w:cs="Arial"/>
          <w:color w:val="000000"/>
          <w:sz w:val="20"/>
          <w:szCs w:val="20"/>
          <w:lang w:val="sl-SI"/>
        </w:rPr>
        <w:t xml:space="preserve"> pristojnega za visoko šolstvo.</w:t>
      </w:r>
    </w:p>
    <w:p w14:paraId="66638F9F" w14:textId="77777777" w:rsidR="00640417" w:rsidRPr="000B34B9" w:rsidRDefault="00640417" w:rsidP="007904BE">
      <w:pPr>
        <w:jc w:val="both"/>
        <w:rPr>
          <w:rFonts w:ascii="Helvetica Neue" w:eastAsiaTheme="minorHAnsi" w:hAnsi="Helvetica Neue" w:cs="Arial"/>
          <w:color w:val="000000"/>
          <w:sz w:val="20"/>
          <w:szCs w:val="20"/>
          <w:lang w:val="sl-SI"/>
        </w:rPr>
      </w:pPr>
    </w:p>
    <w:p w14:paraId="61AE8417" w14:textId="7A1397F8" w:rsidR="00D70E40" w:rsidRPr="000B34B9" w:rsidRDefault="00D70E40" w:rsidP="007904BE">
      <w:pPr>
        <w:jc w:val="both"/>
        <w:rPr>
          <w:rFonts w:ascii="Helvetica Neue" w:eastAsiaTheme="minorHAnsi" w:hAnsi="Helvetica Neue" w:cs="Arial"/>
          <w:color w:val="000000"/>
          <w:sz w:val="20"/>
          <w:szCs w:val="20"/>
          <w:lang w:val="sl-SI"/>
        </w:rPr>
      </w:pPr>
      <w:r w:rsidRPr="000B34B9">
        <w:rPr>
          <w:rFonts w:ascii="Helvetica Neue" w:eastAsiaTheme="minorHAnsi" w:hAnsi="Helvetica Neue" w:cs="Arial"/>
          <w:color w:val="000000"/>
          <w:sz w:val="20"/>
          <w:szCs w:val="20"/>
          <w:lang w:val="sl-SI"/>
        </w:rPr>
        <w:t>Sredstva za investicije, investicijsko vzdrževanje in opremo se univerzi oziroma samostojnemu visokošolskemu zavodu nakažejo na podlagi</w:t>
      </w:r>
      <w:r w:rsidR="00640417" w:rsidRPr="000B34B9">
        <w:rPr>
          <w:rFonts w:ascii="Helvetica Neue" w:eastAsiaTheme="minorHAnsi" w:hAnsi="Helvetica Neue" w:cs="Arial"/>
          <w:color w:val="000000"/>
          <w:sz w:val="20"/>
          <w:szCs w:val="20"/>
          <w:lang w:val="sl-SI"/>
        </w:rPr>
        <w:t xml:space="preserve"> pogodbe o sofinanciranju.</w:t>
      </w:r>
    </w:p>
    <w:p w14:paraId="4677B97C" w14:textId="77777777" w:rsidR="00640417" w:rsidRPr="000B34B9" w:rsidRDefault="00640417" w:rsidP="007904BE">
      <w:pPr>
        <w:jc w:val="both"/>
        <w:rPr>
          <w:rFonts w:ascii="Helvetica Neue" w:eastAsiaTheme="minorHAnsi" w:hAnsi="Helvetica Neue" w:cs="Arial"/>
          <w:color w:val="000000"/>
          <w:sz w:val="20"/>
          <w:szCs w:val="20"/>
          <w:lang w:val="sl-SI"/>
        </w:rPr>
      </w:pPr>
    </w:p>
    <w:p w14:paraId="7F0E4343" w14:textId="77777777" w:rsidR="00D70E40" w:rsidRPr="000B34B9" w:rsidRDefault="00D70E40" w:rsidP="007904BE">
      <w:pPr>
        <w:jc w:val="both"/>
        <w:rPr>
          <w:rFonts w:ascii="Helvetica Neue" w:eastAsia="Arial" w:hAnsi="Helvetica Neue" w:cs="Arial"/>
          <w:sz w:val="20"/>
          <w:szCs w:val="20"/>
          <w:lang w:val="sl-SI"/>
        </w:rPr>
      </w:pPr>
      <w:r w:rsidRPr="000B34B9">
        <w:rPr>
          <w:rFonts w:ascii="Helvetica Neue" w:eastAsiaTheme="minorHAnsi" w:hAnsi="Helvetica Neue" w:cs="Arial"/>
          <w:color w:val="000000"/>
          <w:sz w:val="20"/>
          <w:szCs w:val="20"/>
          <w:lang w:val="sl-SI"/>
        </w:rPr>
        <w:t>Določbe tega člena se uporabljajo tudi za dodelitev sredstev za investicije, investicijsko vzdrževanje in opremo javnih študentskih domov in Centralno-tehniško knjižnico Univerze v Ljubljani.</w:t>
      </w:r>
    </w:p>
    <w:p w14:paraId="094191F3" w14:textId="77777777" w:rsidR="00FD34D8" w:rsidRPr="000B34B9" w:rsidRDefault="00FD34D8" w:rsidP="007904BE">
      <w:pPr>
        <w:jc w:val="both"/>
        <w:rPr>
          <w:rFonts w:ascii="Helvetica Neue" w:eastAsia="Arial" w:hAnsi="Helvetica Neue"/>
          <w:sz w:val="20"/>
          <w:szCs w:val="20"/>
          <w:lang w:val="sl-SI"/>
        </w:rPr>
      </w:pPr>
    </w:p>
    <w:p w14:paraId="22D6F447" w14:textId="77777777" w:rsidR="00FD34D8" w:rsidRPr="000B34B9" w:rsidRDefault="00FD34D8" w:rsidP="00055357">
      <w:pPr>
        <w:spacing w:line="20" w:lineRule="atLeast"/>
        <w:jc w:val="both"/>
        <w:rPr>
          <w:rFonts w:ascii="Helvetica Neue" w:eastAsia="Arial" w:hAnsi="Helvetica Neue"/>
          <w:sz w:val="20"/>
          <w:szCs w:val="20"/>
          <w:lang w:val="sl-SI"/>
        </w:rPr>
      </w:pPr>
    </w:p>
    <w:p w14:paraId="119E83C1" w14:textId="5E9375CE" w:rsidR="0088354E" w:rsidRPr="000B34B9" w:rsidRDefault="0088354E" w:rsidP="0088354E">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28. členu:</w:t>
      </w:r>
    </w:p>
    <w:p w14:paraId="09314FB2" w14:textId="61527596" w:rsidR="0088354E" w:rsidRPr="000B34B9" w:rsidRDefault="0088354E" w:rsidP="0088354E">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169C9F78" w14:textId="77777777" w:rsidR="0088354E" w:rsidRPr="000B34B9" w:rsidRDefault="0088354E" w:rsidP="00055357">
      <w:pPr>
        <w:spacing w:line="20" w:lineRule="atLeast"/>
        <w:jc w:val="both"/>
        <w:rPr>
          <w:rFonts w:ascii="Helvetica Neue" w:eastAsia="Arial" w:hAnsi="Helvetica Neue"/>
          <w:sz w:val="20"/>
          <w:szCs w:val="20"/>
          <w:lang w:val="sl-SI"/>
        </w:rPr>
      </w:pPr>
    </w:p>
    <w:p w14:paraId="7ED58A07" w14:textId="7F833C91" w:rsidR="0088354E" w:rsidRPr="000B34B9" w:rsidRDefault="0088354E" w:rsidP="0088354E">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lastRenderedPageBreak/>
        <w:t>K 29. členu:</w:t>
      </w:r>
    </w:p>
    <w:p w14:paraId="611D37A9" w14:textId="77777777" w:rsidR="0088354E" w:rsidRPr="000B34B9" w:rsidRDefault="0088354E" w:rsidP="0088354E">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03A0A85C" w14:textId="77777777" w:rsidR="00FD34D8" w:rsidRPr="000B34B9" w:rsidRDefault="00FD34D8" w:rsidP="00055357">
      <w:pPr>
        <w:spacing w:line="20" w:lineRule="atLeast"/>
        <w:jc w:val="both"/>
        <w:rPr>
          <w:rFonts w:ascii="Helvetica Neue" w:hAnsi="Helvetica Neue"/>
          <w:sz w:val="20"/>
          <w:szCs w:val="20"/>
          <w:lang w:val="sl-SI"/>
        </w:rPr>
      </w:pPr>
    </w:p>
    <w:p w14:paraId="5F094A68" w14:textId="77777777" w:rsidR="00FD34D8" w:rsidRPr="000B34B9" w:rsidRDefault="00FD34D8" w:rsidP="00055357">
      <w:pPr>
        <w:spacing w:line="20" w:lineRule="atLeast"/>
        <w:jc w:val="both"/>
        <w:rPr>
          <w:rFonts w:ascii="Helvetica Neue" w:hAnsi="Helvetica Neue"/>
          <w:sz w:val="20"/>
          <w:szCs w:val="20"/>
          <w:lang w:val="sl-SI"/>
        </w:rPr>
      </w:pPr>
    </w:p>
    <w:p w14:paraId="2D54284E" w14:textId="722C55B3" w:rsidR="0088354E" w:rsidRPr="000B34B9" w:rsidRDefault="0088354E" w:rsidP="0088354E">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30. členu:</w:t>
      </w:r>
    </w:p>
    <w:p w14:paraId="109B0AFC" w14:textId="77777777" w:rsidR="0088354E" w:rsidRPr="000B34B9" w:rsidRDefault="0088354E" w:rsidP="0088354E">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66C6DC84" w14:textId="77777777" w:rsidR="00FD34D8" w:rsidRPr="000B34B9" w:rsidRDefault="00FD34D8" w:rsidP="00055357">
      <w:pPr>
        <w:spacing w:line="20" w:lineRule="atLeast"/>
        <w:jc w:val="both"/>
        <w:rPr>
          <w:rFonts w:ascii="Helvetica Neue" w:hAnsi="Helvetica Neue"/>
          <w:sz w:val="20"/>
          <w:szCs w:val="20"/>
          <w:lang w:val="sl-SI"/>
        </w:rPr>
      </w:pPr>
    </w:p>
    <w:p w14:paraId="36E3B57B" w14:textId="77777777" w:rsidR="0088354E" w:rsidRPr="000B34B9" w:rsidRDefault="0088354E" w:rsidP="0088354E">
      <w:pPr>
        <w:spacing w:line="20" w:lineRule="atLeast"/>
        <w:jc w:val="both"/>
        <w:rPr>
          <w:rFonts w:ascii="Helvetica Neue" w:hAnsi="Helvetica Neue"/>
          <w:sz w:val="20"/>
          <w:szCs w:val="20"/>
          <w:lang w:val="sl-SI"/>
        </w:rPr>
      </w:pPr>
    </w:p>
    <w:p w14:paraId="58B5FE22" w14:textId="754E7C65" w:rsidR="0088354E" w:rsidRPr="000B34B9" w:rsidRDefault="0088354E" w:rsidP="0088354E">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31. členu:</w:t>
      </w:r>
    </w:p>
    <w:p w14:paraId="416E1D52" w14:textId="77777777" w:rsidR="00813776" w:rsidRPr="000B34B9" w:rsidRDefault="00813776" w:rsidP="00813776">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w:t>
      </w:r>
    </w:p>
    <w:p w14:paraId="6F554FCF" w14:textId="77777777" w:rsidR="0088354E" w:rsidRPr="000B34B9" w:rsidRDefault="0088354E" w:rsidP="00055357">
      <w:pPr>
        <w:spacing w:line="20" w:lineRule="atLeast"/>
        <w:jc w:val="both"/>
        <w:rPr>
          <w:rStyle w:val="Emphasis"/>
          <w:rFonts w:ascii="Helvetica Neue" w:eastAsia="Arial" w:hAnsi="Helvetica Neue"/>
          <w:color w:val="auto"/>
          <w:sz w:val="20"/>
          <w:szCs w:val="20"/>
          <w:lang w:val="sl-SI"/>
        </w:rPr>
      </w:pPr>
    </w:p>
    <w:p w14:paraId="07577BDB" w14:textId="77777777" w:rsidR="00CC2F1F" w:rsidRPr="000B34B9" w:rsidRDefault="00CC2F1F" w:rsidP="00055357">
      <w:pPr>
        <w:spacing w:line="20" w:lineRule="atLeast"/>
        <w:jc w:val="both"/>
        <w:rPr>
          <w:rStyle w:val="Emphasis"/>
          <w:rFonts w:ascii="Helvetica Neue" w:eastAsia="Arial" w:hAnsi="Helvetica Neue"/>
          <w:color w:val="auto"/>
          <w:sz w:val="20"/>
          <w:szCs w:val="20"/>
          <w:lang w:val="sl-SI"/>
        </w:rPr>
      </w:pPr>
    </w:p>
    <w:p w14:paraId="53C70DEA" w14:textId="5844AC6D" w:rsidR="00CC2F1F" w:rsidRPr="000B34B9" w:rsidRDefault="00CC2F1F" w:rsidP="00CC2F1F">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32. členu:</w:t>
      </w:r>
    </w:p>
    <w:p w14:paraId="166DA4C9" w14:textId="5D97BDDE" w:rsidR="00CC2F1F" w:rsidRPr="000B34B9" w:rsidRDefault="00CC2F1F" w:rsidP="00CC2F1F">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Nimamo pripomb. Upoštevan je bil predlog ŠOS in iz zapisa umaknjena dikcija o zaračunavanju nadstandarda.</w:t>
      </w:r>
    </w:p>
    <w:p w14:paraId="13B049E9" w14:textId="77777777" w:rsidR="00CC2F1F" w:rsidRPr="000B34B9" w:rsidRDefault="00CC2F1F" w:rsidP="00CC2F1F">
      <w:pPr>
        <w:spacing w:line="20" w:lineRule="atLeast"/>
        <w:jc w:val="both"/>
        <w:rPr>
          <w:rFonts w:ascii="Helvetica Neue" w:hAnsi="Helvetica Neue" w:cs="Arial"/>
          <w:sz w:val="20"/>
          <w:szCs w:val="20"/>
          <w:lang w:val="sl-SI"/>
        </w:rPr>
      </w:pPr>
    </w:p>
    <w:p w14:paraId="47CB27B9" w14:textId="77777777" w:rsidR="00813776" w:rsidRPr="000B34B9" w:rsidRDefault="00813776" w:rsidP="00CC2F1F">
      <w:pPr>
        <w:spacing w:line="20" w:lineRule="atLeast"/>
        <w:jc w:val="both"/>
        <w:rPr>
          <w:rFonts w:ascii="Helvetica Neue" w:hAnsi="Helvetica Neue" w:cs="Arial"/>
          <w:sz w:val="20"/>
          <w:szCs w:val="20"/>
          <w:lang w:val="sl-SI"/>
        </w:rPr>
      </w:pPr>
    </w:p>
    <w:p w14:paraId="7CF4870B" w14:textId="15B98DC7" w:rsidR="00813776" w:rsidRPr="000B34B9" w:rsidRDefault="00813776" w:rsidP="00CC2F1F">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33. členu:</w:t>
      </w:r>
    </w:p>
    <w:p w14:paraId="71A88701" w14:textId="341B4883" w:rsidR="00813776" w:rsidRPr="000B34B9" w:rsidRDefault="00813776" w:rsidP="00813776">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33. člen se briše. Vsi naslednji členi se ustrezno preštevilčijo.</w:t>
      </w:r>
    </w:p>
    <w:p w14:paraId="020B316F" w14:textId="77777777" w:rsidR="00813776" w:rsidRPr="000B34B9" w:rsidRDefault="00813776" w:rsidP="00813776">
      <w:pPr>
        <w:spacing w:line="20" w:lineRule="atLeast"/>
        <w:jc w:val="both"/>
        <w:rPr>
          <w:rFonts w:ascii="Helvetica Neue" w:hAnsi="Helvetica Neue" w:cs="Arial"/>
          <w:sz w:val="20"/>
          <w:szCs w:val="20"/>
          <w:lang w:val="sl-SI"/>
        </w:rPr>
      </w:pPr>
    </w:p>
    <w:p w14:paraId="0274111F" w14:textId="4FBEB1A2" w:rsidR="00813776" w:rsidRPr="000B34B9" w:rsidRDefault="00813776" w:rsidP="00813776">
      <w:pPr>
        <w:spacing w:line="20" w:lineRule="atLeast"/>
        <w:jc w:val="both"/>
        <w:rPr>
          <w:rFonts w:ascii="Helvetica Neue" w:hAnsi="Helvetica Neue" w:cs="Arial"/>
          <w:b/>
          <w:sz w:val="20"/>
          <w:szCs w:val="20"/>
          <w:lang w:val="sl-SI"/>
        </w:rPr>
      </w:pPr>
      <w:r w:rsidRPr="000B34B9">
        <w:rPr>
          <w:rFonts w:ascii="Helvetica Neue" w:hAnsi="Helvetica Neue" w:cs="Arial"/>
          <w:b/>
          <w:sz w:val="20"/>
          <w:szCs w:val="20"/>
          <w:lang w:val="sl-SI"/>
        </w:rPr>
        <w:t>Obrazložitev:</w:t>
      </w:r>
    </w:p>
    <w:p w14:paraId="6916E506" w14:textId="734F041F" w:rsidR="00813776" w:rsidRPr="000B34B9" w:rsidRDefault="00813776" w:rsidP="00813776">
      <w:pPr>
        <w:spacing w:line="20" w:lineRule="atLeast"/>
        <w:jc w:val="both"/>
        <w:rPr>
          <w:rFonts w:ascii="Helvetica Neue" w:hAnsi="Helvetica Neue" w:cs="Arial"/>
          <w:sz w:val="20"/>
          <w:szCs w:val="20"/>
          <w:lang w:val="sl-SI"/>
        </w:rPr>
      </w:pPr>
      <w:r w:rsidRPr="000B34B9">
        <w:rPr>
          <w:rFonts w:ascii="Helvetica Neue" w:hAnsi="Helvetica Neue" w:cs="Arial"/>
          <w:sz w:val="20"/>
          <w:szCs w:val="20"/>
          <w:lang w:val="sl-SI"/>
        </w:rPr>
        <w:t>Zapis se nanaša na trenutno zakonsko besedilo: »</w:t>
      </w:r>
      <w:r w:rsidRPr="000B34B9">
        <w:rPr>
          <w:rFonts w:ascii="Helvetica Neue" w:hAnsi="Helvetica Neue" w:cs="Arial"/>
          <w:i/>
          <w:sz w:val="20"/>
          <w:szCs w:val="20"/>
          <w:lang w:val="sl-SI"/>
        </w:rPr>
        <w:t xml:space="preserve">Ugotovitve iz samoevalvacijskih poročil in poročil o zunanjih evalvacijah se upoštevajo ob podaljšanju akreditacije visokošolskih zavodov </w:t>
      </w:r>
      <w:r w:rsidRPr="000B34B9">
        <w:rPr>
          <w:rFonts w:ascii="Helvetica Neue" w:hAnsi="Helvetica Neue" w:cs="Arial"/>
          <w:i/>
          <w:sz w:val="20"/>
          <w:szCs w:val="20"/>
          <w:u w:val="single"/>
          <w:lang w:val="sl-SI"/>
        </w:rPr>
        <w:t>in njihovih študijskih programov</w:t>
      </w:r>
      <w:r w:rsidRPr="000B34B9">
        <w:rPr>
          <w:rFonts w:ascii="Helvetica Neue" w:hAnsi="Helvetica Neue" w:cs="Arial"/>
          <w:i/>
          <w:sz w:val="20"/>
          <w:szCs w:val="20"/>
          <w:lang w:val="sl-SI"/>
        </w:rPr>
        <w:t>.«</w:t>
      </w:r>
      <w:r w:rsidRPr="000B34B9">
        <w:rPr>
          <w:rFonts w:ascii="Helvetica Neue" w:hAnsi="Helvetica Neue" w:cs="Arial"/>
          <w:sz w:val="20"/>
          <w:szCs w:val="20"/>
          <w:lang w:val="sl-SI"/>
        </w:rPr>
        <w:t xml:space="preserve"> Želimo, da se trenutni zapis ohrani, saj se bo tekom evalvacije zavodov evalviralo tudi programe; prav tako so programi lahko predmet izredne evalvacije.</w:t>
      </w:r>
    </w:p>
    <w:p w14:paraId="2E5CF6A4" w14:textId="77777777" w:rsidR="00813776" w:rsidRPr="000B34B9" w:rsidRDefault="00813776" w:rsidP="00813776">
      <w:pPr>
        <w:spacing w:line="20" w:lineRule="atLeast"/>
        <w:jc w:val="both"/>
        <w:rPr>
          <w:rFonts w:ascii="Helvetica Neue" w:hAnsi="Helvetica Neue" w:cs="Arial"/>
          <w:sz w:val="20"/>
          <w:szCs w:val="20"/>
          <w:lang w:val="sl-SI"/>
        </w:rPr>
      </w:pPr>
    </w:p>
    <w:p w14:paraId="4DB8C142" w14:textId="77777777" w:rsidR="00813776" w:rsidRPr="000B34B9" w:rsidRDefault="00813776" w:rsidP="00813776">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p>
    <w:p w14:paraId="6729AB36" w14:textId="43DAE827" w:rsidR="00813776" w:rsidRPr="000B34B9" w:rsidRDefault="00813776" w:rsidP="00813776">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Cs/>
          <w:vanish/>
          <w:color w:val="000000" w:themeColor="text1"/>
          <w:sz w:val="20"/>
          <w:szCs w:val="20"/>
          <w:lang w:val="sl-SI"/>
        </w:rPr>
        <w:t xml:space="preserve">Zakon o visokem šolstvu (Uradni list RS, št. 32/12 – uradno prečiščeno besedilo, 40/12 – ZUJF, 57/12 – ZPCP-2D, 109/12 in 85/14) </w:t>
      </w:r>
    </w:p>
    <w:p w14:paraId="78C7952A" w14:textId="77777777" w:rsidR="00813776" w:rsidRPr="000B34B9" w:rsidRDefault="00813776" w:rsidP="00813776">
      <w:pPr>
        <w:spacing w:line="20" w:lineRule="atLeast"/>
        <w:jc w:val="center"/>
        <w:rPr>
          <w:rFonts w:ascii="Arial" w:hAnsi="Arial" w:cs="Arial"/>
          <w:strike/>
          <w:color w:val="F79646" w:themeColor="accent6"/>
          <w:sz w:val="20"/>
          <w:szCs w:val="20"/>
          <w:lang w:val="sl-SI" w:eastAsia="sl-SI"/>
        </w:rPr>
      </w:pPr>
      <w:r w:rsidRPr="000B34B9">
        <w:rPr>
          <w:rFonts w:ascii="Arial" w:hAnsi="Arial" w:cs="Arial"/>
          <w:strike/>
          <w:color w:val="F79646" w:themeColor="accent6"/>
          <w:sz w:val="20"/>
          <w:szCs w:val="20"/>
          <w:lang w:val="sl-SI" w:eastAsia="sl-SI"/>
        </w:rPr>
        <w:t>33. člen</w:t>
      </w:r>
    </w:p>
    <w:p w14:paraId="1BB268DE" w14:textId="77777777" w:rsidR="00813776" w:rsidRPr="000B34B9" w:rsidRDefault="00813776" w:rsidP="00813776">
      <w:pPr>
        <w:spacing w:line="20" w:lineRule="atLeast"/>
        <w:jc w:val="both"/>
        <w:rPr>
          <w:rFonts w:ascii="Arial" w:hAnsi="Arial" w:cs="Arial"/>
          <w:strike/>
          <w:color w:val="F79646" w:themeColor="accent6"/>
          <w:sz w:val="20"/>
          <w:szCs w:val="20"/>
          <w:lang w:val="sl-SI" w:eastAsia="sl-SI"/>
        </w:rPr>
      </w:pPr>
    </w:p>
    <w:p w14:paraId="266DC2D3" w14:textId="77777777" w:rsidR="00813776" w:rsidRPr="000B34B9" w:rsidRDefault="00813776" w:rsidP="00813776">
      <w:pPr>
        <w:spacing w:line="20" w:lineRule="atLeast"/>
        <w:jc w:val="both"/>
        <w:rPr>
          <w:rFonts w:ascii="Arial" w:hAnsi="Arial" w:cs="Arial"/>
          <w:strike/>
          <w:color w:val="F79646" w:themeColor="accent6"/>
          <w:sz w:val="20"/>
          <w:szCs w:val="20"/>
          <w:lang w:val="sl-SI" w:eastAsia="sl-SI"/>
        </w:rPr>
      </w:pPr>
      <w:bookmarkStart w:id="24" w:name="C79"/>
      <w:bookmarkStart w:id="25" w:name="C80"/>
      <w:bookmarkEnd w:id="24"/>
      <w:bookmarkEnd w:id="25"/>
      <w:r w:rsidRPr="000B34B9">
        <w:rPr>
          <w:rFonts w:ascii="Arial" w:hAnsi="Arial" w:cs="Arial"/>
          <w:strike/>
          <w:color w:val="F79646" w:themeColor="accent6"/>
          <w:sz w:val="20"/>
          <w:szCs w:val="20"/>
          <w:lang w:val="sl-SI" w:eastAsia="sl-SI"/>
        </w:rPr>
        <w:t>V drugem odstavku 80. člena se črta besedilo »in njihovih študijskih programov«.</w:t>
      </w:r>
    </w:p>
    <w:p w14:paraId="39C182AB" w14:textId="61B16C0A" w:rsidR="00813776" w:rsidRPr="000B34B9" w:rsidRDefault="00813776" w:rsidP="00813776">
      <w:pPr>
        <w:spacing w:line="20" w:lineRule="atLeast"/>
        <w:jc w:val="both"/>
        <w:rPr>
          <w:rFonts w:ascii="Helvetica Neue" w:hAnsi="Helvetica Neue" w:cs="Arial"/>
          <w:sz w:val="20"/>
          <w:szCs w:val="20"/>
          <w:lang w:val="sl-SI"/>
        </w:rPr>
      </w:pPr>
    </w:p>
    <w:p w14:paraId="57BFBC52" w14:textId="77777777" w:rsidR="00813776" w:rsidRPr="000B34B9" w:rsidRDefault="00813776" w:rsidP="00CC2F1F">
      <w:pPr>
        <w:spacing w:line="20" w:lineRule="atLeast"/>
        <w:jc w:val="both"/>
        <w:rPr>
          <w:rFonts w:ascii="Helvetica Neue" w:hAnsi="Helvetica Neue" w:cs="Arial"/>
          <w:sz w:val="20"/>
          <w:szCs w:val="20"/>
          <w:lang w:val="sl-SI"/>
        </w:rPr>
      </w:pPr>
    </w:p>
    <w:p w14:paraId="6E2FD243" w14:textId="5BE01DB2"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34. členu:</w:t>
      </w:r>
    </w:p>
    <w:p w14:paraId="2743169B" w14:textId="3FE01785" w:rsidR="00CC2F1F" w:rsidRPr="000B34B9" w:rsidRDefault="00813776" w:rsidP="00055357">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41823D29" w14:textId="77777777" w:rsidR="00813776" w:rsidRPr="000B34B9" w:rsidRDefault="00813776" w:rsidP="00055357">
      <w:pPr>
        <w:spacing w:line="20" w:lineRule="atLeast"/>
        <w:jc w:val="both"/>
        <w:rPr>
          <w:rStyle w:val="Emphasis"/>
          <w:rFonts w:ascii="Helvetica Neue" w:eastAsia="Arial" w:hAnsi="Helvetica Neue"/>
          <w:color w:val="auto"/>
          <w:sz w:val="20"/>
          <w:szCs w:val="20"/>
          <w:lang w:val="sl-SI"/>
        </w:rPr>
      </w:pPr>
    </w:p>
    <w:p w14:paraId="3C711514" w14:textId="77777777" w:rsidR="00813776" w:rsidRPr="000B34B9" w:rsidRDefault="00813776" w:rsidP="00055357">
      <w:pPr>
        <w:spacing w:line="20" w:lineRule="atLeast"/>
        <w:jc w:val="both"/>
        <w:rPr>
          <w:rStyle w:val="Emphasis"/>
          <w:rFonts w:ascii="Helvetica Neue" w:eastAsia="Arial" w:hAnsi="Helvetica Neue"/>
          <w:color w:val="auto"/>
          <w:sz w:val="20"/>
          <w:szCs w:val="20"/>
          <w:lang w:val="sl-SI"/>
        </w:rPr>
      </w:pPr>
    </w:p>
    <w:p w14:paraId="63C98CB5" w14:textId="3D9CBA59"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35. členu:</w:t>
      </w:r>
    </w:p>
    <w:p w14:paraId="4627DFC8"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3764B3CE"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78CD3A45"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5A22E66F" w14:textId="0D2285CC"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36. členu:</w:t>
      </w:r>
    </w:p>
    <w:p w14:paraId="07EF0CDD"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2D52BCD4"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5942692B" w14:textId="77777777" w:rsidR="00813776" w:rsidRPr="000B34B9" w:rsidRDefault="00813776" w:rsidP="00055357">
      <w:pPr>
        <w:spacing w:line="20" w:lineRule="atLeast"/>
        <w:jc w:val="both"/>
        <w:rPr>
          <w:rStyle w:val="Emphasis"/>
          <w:rFonts w:ascii="Helvetica Neue" w:eastAsia="Arial" w:hAnsi="Helvetica Neue"/>
          <w:color w:val="auto"/>
          <w:sz w:val="20"/>
          <w:szCs w:val="20"/>
          <w:lang w:val="sl-SI"/>
        </w:rPr>
      </w:pPr>
    </w:p>
    <w:p w14:paraId="5BD5D4DD" w14:textId="01004284"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37. členu:</w:t>
      </w:r>
    </w:p>
    <w:p w14:paraId="355411B4"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78331C69" w14:textId="77777777" w:rsidR="00813776" w:rsidRPr="000B34B9" w:rsidRDefault="00813776" w:rsidP="00055357">
      <w:pPr>
        <w:spacing w:line="20" w:lineRule="atLeast"/>
        <w:jc w:val="both"/>
        <w:rPr>
          <w:rStyle w:val="Emphasis"/>
          <w:rFonts w:ascii="Helvetica Neue" w:eastAsia="Arial" w:hAnsi="Helvetica Neue"/>
          <w:color w:val="auto"/>
          <w:sz w:val="20"/>
          <w:szCs w:val="20"/>
          <w:lang w:val="sl-SI"/>
        </w:rPr>
      </w:pPr>
    </w:p>
    <w:p w14:paraId="4D276CE4" w14:textId="77777777" w:rsidR="00813776" w:rsidRPr="000B34B9" w:rsidRDefault="00813776" w:rsidP="00055357">
      <w:pPr>
        <w:spacing w:line="20" w:lineRule="atLeast"/>
        <w:jc w:val="both"/>
        <w:rPr>
          <w:rStyle w:val="Emphasis"/>
          <w:rFonts w:ascii="Helvetica Neue" w:eastAsia="Arial" w:hAnsi="Helvetica Neue"/>
          <w:color w:val="auto"/>
          <w:sz w:val="20"/>
          <w:szCs w:val="20"/>
          <w:lang w:val="sl-SI"/>
        </w:rPr>
      </w:pPr>
    </w:p>
    <w:p w14:paraId="3F946CDE" w14:textId="6EF52208"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lastRenderedPageBreak/>
        <w:t>K 38. členu:</w:t>
      </w:r>
    </w:p>
    <w:p w14:paraId="3C21565E"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68AC931B" w14:textId="77777777" w:rsidR="00813776" w:rsidRPr="000B34B9" w:rsidRDefault="00813776" w:rsidP="00055357">
      <w:pPr>
        <w:spacing w:line="20" w:lineRule="atLeast"/>
        <w:jc w:val="both"/>
        <w:rPr>
          <w:rStyle w:val="Emphasis"/>
          <w:rFonts w:ascii="Helvetica Neue" w:eastAsia="Arial" w:hAnsi="Helvetica Neue"/>
          <w:color w:val="auto"/>
          <w:sz w:val="20"/>
          <w:szCs w:val="20"/>
          <w:lang w:val="sl-SI"/>
        </w:rPr>
      </w:pPr>
    </w:p>
    <w:p w14:paraId="467E9D87" w14:textId="77777777" w:rsidR="00813776" w:rsidRPr="000B34B9" w:rsidRDefault="00813776" w:rsidP="00055357">
      <w:pPr>
        <w:spacing w:line="20" w:lineRule="atLeast"/>
        <w:jc w:val="both"/>
        <w:rPr>
          <w:rStyle w:val="Emphasis"/>
          <w:rFonts w:ascii="Helvetica Neue" w:eastAsia="Arial" w:hAnsi="Helvetica Neue"/>
          <w:color w:val="auto"/>
          <w:sz w:val="20"/>
          <w:szCs w:val="20"/>
          <w:lang w:val="sl-SI"/>
        </w:rPr>
      </w:pPr>
    </w:p>
    <w:p w14:paraId="537AAFEC" w14:textId="287C8374"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39. členu:</w:t>
      </w:r>
    </w:p>
    <w:p w14:paraId="24BBD2E5"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4BCBCB69"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644765EA"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69C1CE05" w14:textId="3F5DC328"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40. členu:</w:t>
      </w:r>
    </w:p>
    <w:p w14:paraId="4B099259"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221DBBFE"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403AB538"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6884ED95" w14:textId="621C8896"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41. členu:</w:t>
      </w:r>
    </w:p>
    <w:p w14:paraId="4E9B597A"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Nimamo pripomb.</w:t>
      </w:r>
    </w:p>
    <w:p w14:paraId="22D1C20D"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640E20A5"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0981D2E4" w14:textId="31E77B48" w:rsidR="00813776" w:rsidRPr="000B34B9" w:rsidRDefault="00813776" w:rsidP="0081377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K 42. členu:</w:t>
      </w:r>
    </w:p>
    <w:p w14:paraId="548433D8" w14:textId="49F50713" w:rsidR="00813776" w:rsidRPr="000B34B9" w:rsidRDefault="00813776" w:rsidP="00813776">
      <w:pPr>
        <w:spacing w:line="20" w:lineRule="atLeast"/>
        <w:jc w:val="both"/>
        <w:rPr>
          <w:rStyle w:val="Emphasis"/>
          <w:rFonts w:ascii="Helvetica Neue" w:eastAsia="Arial" w:hAnsi="Helvetica Neue"/>
          <w:color w:val="auto"/>
          <w:sz w:val="20"/>
          <w:szCs w:val="20"/>
          <w:lang w:val="sl-SI"/>
        </w:rPr>
      </w:pPr>
      <w:r w:rsidRPr="000B34B9">
        <w:rPr>
          <w:rStyle w:val="Emphasis"/>
          <w:rFonts w:ascii="Helvetica Neue" w:eastAsia="Arial" w:hAnsi="Helvetica Neue"/>
          <w:color w:val="auto"/>
          <w:sz w:val="20"/>
          <w:szCs w:val="20"/>
          <w:lang w:val="sl-SI"/>
        </w:rPr>
        <w:t>42. člen se spremeni tako, da se glasi:</w:t>
      </w:r>
    </w:p>
    <w:p w14:paraId="18943A00" w14:textId="77777777" w:rsidR="00813776" w:rsidRPr="000B34B9" w:rsidRDefault="00813776" w:rsidP="00813776">
      <w:pPr>
        <w:spacing w:line="20" w:lineRule="atLeast"/>
        <w:jc w:val="both"/>
        <w:rPr>
          <w:rStyle w:val="Emphasis"/>
          <w:rFonts w:ascii="Helvetica Neue" w:eastAsia="Arial" w:hAnsi="Helvetica Neue"/>
          <w:color w:val="auto"/>
          <w:sz w:val="20"/>
          <w:szCs w:val="20"/>
          <w:lang w:val="sl-SI"/>
        </w:rPr>
      </w:pPr>
    </w:p>
    <w:p w14:paraId="08E5F1F0" w14:textId="5641F139" w:rsidR="00813776" w:rsidRPr="000B34B9" w:rsidRDefault="00813776" w:rsidP="00813776">
      <w:pPr>
        <w:jc w:val="both"/>
        <w:rPr>
          <w:rFonts w:ascii="Helvetica Neue" w:hAnsi="Helvetica Neue"/>
          <w:sz w:val="20"/>
          <w:szCs w:val="20"/>
          <w:lang w:val="sl-SI"/>
        </w:rPr>
      </w:pPr>
      <w:r w:rsidRPr="000B34B9">
        <w:rPr>
          <w:rStyle w:val="Emphasis"/>
          <w:rFonts w:ascii="Helvetica Neue" w:eastAsia="Arial" w:hAnsi="Helvetica Neue"/>
          <w:color w:val="auto"/>
          <w:sz w:val="20"/>
          <w:szCs w:val="20"/>
          <w:lang w:val="sl-SI"/>
        </w:rPr>
        <w:t>»</w:t>
      </w:r>
      <w:r w:rsidRPr="000B34B9">
        <w:rPr>
          <w:rFonts w:ascii="Helvetica Neue" w:hAnsi="Helvetica Neue"/>
          <w:sz w:val="20"/>
          <w:szCs w:val="20"/>
          <w:lang w:val="sl-SI"/>
        </w:rPr>
        <w:t>42. člen</w:t>
      </w:r>
    </w:p>
    <w:p w14:paraId="787F3C88" w14:textId="77777777" w:rsidR="00813776" w:rsidRPr="000B34B9" w:rsidRDefault="00813776" w:rsidP="00813776">
      <w:pPr>
        <w:jc w:val="both"/>
        <w:rPr>
          <w:rFonts w:ascii="Helvetica Neue" w:hAnsi="Helvetica Neue"/>
          <w:sz w:val="20"/>
          <w:szCs w:val="20"/>
          <w:lang w:val="sl-SI"/>
        </w:rPr>
      </w:pPr>
    </w:p>
    <w:p w14:paraId="44421E06" w14:textId="77777777"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O vlogah v akreditacijskih in evalvacijskih postopkih, vloženih pred uveljavitvijo tega zakona, odloči agencija na podlagi Zakona o visokem šolstvu (Uradni list RS, št.</w:t>
      </w:r>
      <w:r w:rsidRPr="000B34B9">
        <w:rPr>
          <w:rFonts w:ascii="Helvetica Neue" w:hAnsi="Helvetica Neue"/>
          <w:bCs/>
          <w:sz w:val="20"/>
          <w:szCs w:val="20"/>
          <w:lang w:val="sl-SI"/>
        </w:rPr>
        <w:t xml:space="preserve"> </w:t>
      </w:r>
      <w:hyperlink r:id="rId14" w:tgtFrame="_blank" w:tooltip="Zakon o visokem šolstvu (uradno prečiščeno besedilo)" w:history="1">
        <w:r w:rsidRPr="000B34B9">
          <w:rPr>
            <w:rFonts w:ascii="Helvetica Neue" w:hAnsi="Helvetica Neue"/>
            <w:bCs/>
            <w:sz w:val="20"/>
            <w:szCs w:val="20"/>
            <w:lang w:val="sl-SI"/>
          </w:rPr>
          <w:t>32/12</w:t>
        </w:r>
      </w:hyperlink>
      <w:r w:rsidRPr="000B34B9">
        <w:rPr>
          <w:rFonts w:ascii="Helvetica Neue" w:hAnsi="Helvetica Neue"/>
          <w:bCs/>
          <w:sz w:val="20"/>
          <w:szCs w:val="20"/>
          <w:lang w:val="sl-SI"/>
        </w:rPr>
        <w:t xml:space="preserve"> – uradno prečiščeno besedilo, </w:t>
      </w:r>
      <w:hyperlink r:id="rId15" w:tgtFrame="_blank" w:tooltip="Zakon za uravnoteženje javnih financ" w:history="1">
        <w:r w:rsidRPr="000B34B9">
          <w:rPr>
            <w:rFonts w:ascii="Helvetica Neue" w:hAnsi="Helvetica Neue"/>
            <w:bCs/>
            <w:sz w:val="20"/>
            <w:szCs w:val="20"/>
            <w:lang w:val="sl-SI"/>
          </w:rPr>
          <w:t>40/12</w:t>
        </w:r>
      </w:hyperlink>
      <w:r w:rsidRPr="000B34B9">
        <w:rPr>
          <w:rFonts w:ascii="Helvetica Neue" w:hAnsi="Helvetica Neue"/>
          <w:bCs/>
          <w:sz w:val="20"/>
          <w:szCs w:val="20"/>
          <w:lang w:val="sl-SI"/>
        </w:rPr>
        <w:t xml:space="preserve"> – ZUJF, </w:t>
      </w:r>
      <w:hyperlink r:id="rId16" w:tgtFrame="_blank" w:tooltip="Zakon o spremembah in dopolnitvah Zakona o prevozih v cestnem prometu" w:history="1">
        <w:r w:rsidRPr="000B34B9">
          <w:rPr>
            <w:rFonts w:ascii="Helvetica Neue" w:hAnsi="Helvetica Neue"/>
            <w:bCs/>
            <w:sz w:val="20"/>
            <w:szCs w:val="20"/>
            <w:lang w:val="sl-SI"/>
          </w:rPr>
          <w:t>57/12</w:t>
        </w:r>
      </w:hyperlink>
      <w:r w:rsidRPr="000B34B9">
        <w:rPr>
          <w:rFonts w:ascii="Helvetica Neue" w:hAnsi="Helvetica Neue"/>
          <w:bCs/>
          <w:sz w:val="20"/>
          <w:szCs w:val="20"/>
          <w:lang w:val="sl-SI"/>
        </w:rPr>
        <w:t xml:space="preserve"> – ZPCP-2D, </w:t>
      </w:r>
      <w:hyperlink r:id="rId17" w:tgtFrame="_blank" w:tooltip="Zakon o spremembah in dopolnitvah Zakona o visokem šolstvu" w:history="1">
        <w:r w:rsidRPr="000B34B9">
          <w:rPr>
            <w:rFonts w:ascii="Helvetica Neue" w:hAnsi="Helvetica Neue"/>
            <w:bCs/>
            <w:sz w:val="20"/>
            <w:szCs w:val="20"/>
            <w:lang w:val="sl-SI"/>
          </w:rPr>
          <w:t>109/12</w:t>
        </w:r>
      </w:hyperlink>
      <w:r w:rsidRPr="000B34B9">
        <w:rPr>
          <w:rFonts w:ascii="Helvetica Neue" w:hAnsi="Helvetica Neue"/>
          <w:bCs/>
          <w:sz w:val="20"/>
          <w:szCs w:val="20"/>
          <w:lang w:val="sl-SI"/>
        </w:rPr>
        <w:t xml:space="preserve"> in </w:t>
      </w:r>
      <w:hyperlink r:id="rId18" w:tgtFrame="_blank" w:tooltip="Zakon o spremembah in dopolnitvah Zakona o visokem šolstvu" w:history="1">
        <w:r w:rsidRPr="000B34B9">
          <w:rPr>
            <w:rFonts w:ascii="Helvetica Neue" w:hAnsi="Helvetica Neue"/>
            <w:bCs/>
            <w:sz w:val="20"/>
            <w:szCs w:val="20"/>
            <w:lang w:val="sl-SI"/>
          </w:rPr>
          <w:t>85/14</w:t>
        </w:r>
      </w:hyperlink>
      <w:r w:rsidRPr="000B34B9">
        <w:rPr>
          <w:rFonts w:ascii="Helvetica Neue" w:hAnsi="Helvetica Neue"/>
          <w:sz w:val="20"/>
          <w:szCs w:val="20"/>
          <w:lang w:val="sl-SI"/>
        </w:rPr>
        <w:t xml:space="preserve">) in meril agencije za akreditacijo in zunanjo evalvacijo visokošolskih zavodov in študijskih programov, veljavnih ob uveljavitvi tega zakona. </w:t>
      </w:r>
    </w:p>
    <w:p w14:paraId="3786A652" w14:textId="77777777" w:rsidR="00813776" w:rsidRPr="000B34B9" w:rsidRDefault="00813776" w:rsidP="00813776">
      <w:pPr>
        <w:jc w:val="both"/>
        <w:rPr>
          <w:rFonts w:ascii="Helvetica Neue" w:hAnsi="Helvetica Neue"/>
          <w:sz w:val="20"/>
          <w:szCs w:val="20"/>
          <w:lang w:val="sl-SI"/>
        </w:rPr>
      </w:pPr>
    </w:p>
    <w:p w14:paraId="43A75EF9" w14:textId="77777777"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Ne glede na prejšnji odstavek se v primeru vloge, vložene pred uveljavitvijo tega zakona, za:</w:t>
      </w:r>
    </w:p>
    <w:p w14:paraId="06F33F5E" w14:textId="77777777"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 xml:space="preserve">- prvo akreditacijo visokošolskega zavoda, le-ta podeli za obdobje petih let ali pa se vloga zavrne, </w:t>
      </w:r>
    </w:p>
    <w:p w14:paraId="3CD2A282" w14:textId="77777777"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 prvo akreditacijo študijskega programa, le-ta podeli za nedoločen čas ali pa se vloga zavrne,</w:t>
      </w:r>
    </w:p>
    <w:p w14:paraId="77B13941" w14:textId="77777777"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 xml:space="preserve">- podaljšanje akreditacije visokošolskega zavoda, akreditacija podaljša za obdobje petih let, podaljša za krajše obdobje, ki se ne sme biti daljše od treh let, ali pa se je ne podaljša, </w:t>
      </w:r>
    </w:p>
    <w:p w14:paraId="64EE5F42" w14:textId="002DFCB0"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 xml:space="preserve">- podaljšanje akreditacije študijskega programa, akreditacija podaljša za nedoločen čas ali pa se je ne podaljša. </w:t>
      </w:r>
    </w:p>
    <w:p w14:paraId="0EEEF4B2" w14:textId="77777777" w:rsidR="00813776" w:rsidRPr="000B34B9" w:rsidRDefault="00813776" w:rsidP="00813776">
      <w:pPr>
        <w:jc w:val="both"/>
        <w:rPr>
          <w:rFonts w:ascii="Helvetica Neue" w:hAnsi="Helvetica Neue"/>
          <w:sz w:val="20"/>
          <w:szCs w:val="20"/>
          <w:lang w:val="sl-SI"/>
        </w:rPr>
      </w:pPr>
    </w:p>
    <w:p w14:paraId="27C94F81" w14:textId="4EB44F6D"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Za tiste študijske programe, ki jim akreditacija poteče po uveljavitvi tega zakona, se vloge za podaljšanje akreditacije ne vlagajo. Šteje se, da je akreditacija takšnemu študijskemu programu podeljena za nedoločen čas.</w:t>
      </w:r>
    </w:p>
    <w:p w14:paraId="0FABD919" w14:textId="77777777" w:rsidR="00813776" w:rsidRPr="000B34B9" w:rsidRDefault="00813776" w:rsidP="00813776">
      <w:pPr>
        <w:jc w:val="both"/>
        <w:rPr>
          <w:rFonts w:ascii="Helvetica Neue" w:hAnsi="Helvetica Neue"/>
          <w:sz w:val="20"/>
          <w:szCs w:val="20"/>
          <w:lang w:val="sl-SI"/>
        </w:rPr>
      </w:pPr>
    </w:p>
    <w:p w14:paraId="7657DD0A" w14:textId="38293777" w:rsidR="00813776" w:rsidRPr="00DA5708" w:rsidRDefault="00813776" w:rsidP="00813776">
      <w:pPr>
        <w:jc w:val="both"/>
        <w:rPr>
          <w:rFonts w:ascii="Helvetica Neue" w:hAnsi="Helvetica Neue"/>
          <w:color w:val="000000" w:themeColor="text1"/>
          <w:sz w:val="20"/>
          <w:szCs w:val="20"/>
          <w:lang w:val="sl-SI"/>
        </w:rPr>
      </w:pPr>
      <w:r w:rsidRPr="00DA5708">
        <w:rPr>
          <w:rFonts w:ascii="Helvetica Neue" w:hAnsi="Helvetica Neue"/>
          <w:color w:val="000000" w:themeColor="text1"/>
          <w:sz w:val="20"/>
          <w:szCs w:val="20"/>
          <w:lang w:val="sl-SI"/>
        </w:rPr>
        <w:t xml:space="preserve">Ne glede </w:t>
      </w:r>
      <w:r w:rsidR="000B34B9" w:rsidRPr="00DA5708">
        <w:rPr>
          <w:rFonts w:ascii="Helvetica Neue" w:hAnsi="Helvetica Neue"/>
          <w:color w:val="000000" w:themeColor="text1"/>
          <w:sz w:val="20"/>
          <w:szCs w:val="20"/>
          <w:lang w:val="sl-SI"/>
        </w:rPr>
        <w:t xml:space="preserve">tretji odstavek </w:t>
      </w:r>
      <w:r w:rsidRPr="00DA5708">
        <w:rPr>
          <w:rFonts w:ascii="Helvetica Neue" w:hAnsi="Helvetica Neue"/>
          <w:color w:val="000000" w:themeColor="text1"/>
          <w:sz w:val="20"/>
          <w:szCs w:val="20"/>
          <w:lang w:val="sl-SI"/>
        </w:rPr>
        <w:t>tega člena se za tiste študijske programe, ki jim je bila prva ali ponovna akreditacija podeljena za obdobje, krajše od 7 let, po poteku akreditacije, vloži vlogo za prvo akreditacijo programa, skladno z določili 32. člena tega zakona.</w:t>
      </w:r>
    </w:p>
    <w:p w14:paraId="70FBCA3F" w14:textId="77777777" w:rsidR="00813776" w:rsidRPr="000B34B9" w:rsidRDefault="00813776" w:rsidP="00813776">
      <w:pPr>
        <w:jc w:val="both"/>
        <w:rPr>
          <w:rFonts w:ascii="Helvetica Neue" w:hAnsi="Helvetica Neue"/>
          <w:sz w:val="20"/>
          <w:szCs w:val="20"/>
          <w:lang w:val="sl-SI"/>
        </w:rPr>
      </w:pPr>
    </w:p>
    <w:p w14:paraId="068AD08C" w14:textId="014D9687"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Postopki izredne evalvacije študijskega programa ali visokošolskega zavoda, začeti pred uveljavitvijo tega zakona, se končajo z odločitvijo iz tretje ali četrte alineje drugega odstavka tega člena.</w:t>
      </w:r>
    </w:p>
    <w:p w14:paraId="0E3779F0" w14:textId="77777777" w:rsidR="00813776" w:rsidRPr="000B34B9" w:rsidRDefault="00813776" w:rsidP="00813776">
      <w:pPr>
        <w:jc w:val="both"/>
        <w:rPr>
          <w:rFonts w:ascii="Helvetica Neue" w:hAnsi="Helvetica Neue"/>
          <w:sz w:val="20"/>
          <w:szCs w:val="20"/>
          <w:lang w:val="sl-SI"/>
        </w:rPr>
      </w:pPr>
    </w:p>
    <w:p w14:paraId="166F2F81" w14:textId="5BD2528D" w:rsidR="00813776" w:rsidRPr="000B34B9"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t>Agencija v treh mesecih od uveljavitve tega zakona uskladi merila za akreditacijo in zunanjo evalvacijo visokošolskih zavodov in študijskih programov s tem zakonom.</w:t>
      </w:r>
    </w:p>
    <w:p w14:paraId="61823905" w14:textId="77777777" w:rsidR="00813776" w:rsidRPr="000B34B9" w:rsidRDefault="00813776" w:rsidP="00813776">
      <w:pPr>
        <w:jc w:val="both"/>
        <w:rPr>
          <w:rFonts w:ascii="Helvetica Neue" w:hAnsi="Helvetica Neue"/>
          <w:sz w:val="20"/>
          <w:szCs w:val="20"/>
          <w:lang w:val="sl-SI"/>
        </w:rPr>
      </w:pPr>
    </w:p>
    <w:p w14:paraId="427E1485" w14:textId="5E02E6E1" w:rsidR="00813776" w:rsidRDefault="00813776" w:rsidP="00813776">
      <w:pPr>
        <w:jc w:val="both"/>
        <w:rPr>
          <w:rFonts w:ascii="Helvetica Neue" w:hAnsi="Helvetica Neue"/>
          <w:sz w:val="20"/>
          <w:szCs w:val="20"/>
          <w:lang w:val="sl-SI"/>
        </w:rPr>
      </w:pPr>
      <w:r w:rsidRPr="000B34B9">
        <w:rPr>
          <w:rFonts w:ascii="Helvetica Neue" w:hAnsi="Helvetica Neue"/>
          <w:sz w:val="20"/>
          <w:szCs w:val="20"/>
          <w:lang w:val="sl-SI"/>
        </w:rPr>
        <w:lastRenderedPageBreak/>
        <w:t>Vloge za akreditacijo študijskega programa in prvo akreditacijo visokošolskega zavoda se lahko vložijo najprej tri mesece po uveljavitvi tega zakona. Agencija začne postopke izredne evalvacije študijskega programa in visokošolskega zavoda v skladu s tem zakonom tri mesece po njegovi uveljavitvi. Vloge za podaljšanje akreditacije visokošolskega zavoda, vložene po uveljavitvi tega zakona in pred sprejemom meril agencije za akreditacijo in zunanjo evalvacijo visokošolskih zavodov in študijskih programov, se rešijo v skladu s temi merilih.</w:t>
      </w:r>
      <w:r w:rsidR="000B34B9">
        <w:rPr>
          <w:rFonts w:ascii="Helvetica Neue" w:hAnsi="Helvetica Neue"/>
          <w:sz w:val="20"/>
          <w:szCs w:val="20"/>
          <w:lang w:val="sl-SI"/>
        </w:rPr>
        <w:t>«</w:t>
      </w:r>
    </w:p>
    <w:p w14:paraId="0F7FDBB1" w14:textId="77777777" w:rsidR="00174905" w:rsidRPr="000B34B9" w:rsidRDefault="00174905" w:rsidP="00813776">
      <w:pPr>
        <w:jc w:val="both"/>
        <w:rPr>
          <w:rFonts w:ascii="Helvetica Neue" w:hAnsi="Helvetica Neue"/>
          <w:sz w:val="20"/>
          <w:szCs w:val="20"/>
          <w:lang w:val="sl-SI"/>
        </w:rPr>
      </w:pPr>
    </w:p>
    <w:p w14:paraId="5618B816" w14:textId="77777777" w:rsidR="00174905" w:rsidRPr="000B34B9" w:rsidRDefault="00174905" w:rsidP="00174905">
      <w:pPr>
        <w:spacing w:line="20" w:lineRule="atLeast"/>
        <w:jc w:val="both"/>
        <w:rPr>
          <w:rFonts w:ascii="Helvetica Neue" w:hAnsi="Helvetica Neue" w:cs="Arial"/>
          <w:b/>
          <w:sz w:val="20"/>
          <w:szCs w:val="20"/>
          <w:lang w:val="sl-SI"/>
        </w:rPr>
      </w:pPr>
      <w:r w:rsidRPr="000B34B9">
        <w:rPr>
          <w:rFonts w:ascii="Helvetica Neue" w:hAnsi="Helvetica Neue" w:cs="Arial"/>
          <w:b/>
          <w:sz w:val="20"/>
          <w:szCs w:val="20"/>
          <w:lang w:val="sl-SI"/>
        </w:rPr>
        <w:t>Obrazložitev:</w:t>
      </w:r>
    </w:p>
    <w:p w14:paraId="0D5B1630" w14:textId="54A462DA" w:rsidR="00174905" w:rsidRPr="000B34B9" w:rsidRDefault="006B10D3" w:rsidP="00174905">
      <w:pPr>
        <w:spacing w:line="20" w:lineRule="atLeast"/>
        <w:jc w:val="both"/>
        <w:rPr>
          <w:rFonts w:ascii="Helvetica Neue" w:hAnsi="Helvetica Neue" w:cs="Arial"/>
          <w:sz w:val="20"/>
          <w:szCs w:val="20"/>
          <w:lang w:val="sl-SI"/>
        </w:rPr>
      </w:pPr>
      <w:r>
        <w:rPr>
          <w:rFonts w:ascii="Helvetica Neue" w:hAnsi="Helvetica Neue" w:cs="Arial"/>
          <w:sz w:val="20"/>
          <w:szCs w:val="20"/>
          <w:lang w:val="sl-SI"/>
        </w:rPr>
        <w:t>Nov odstavek predlagamo zato, da se opredeli izjema za t</w:t>
      </w:r>
      <w:r w:rsidR="00F42C4F">
        <w:rPr>
          <w:rFonts w:ascii="Helvetica Neue" w:hAnsi="Helvetica Neue" w:cs="Arial"/>
          <w:sz w:val="20"/>
          <w:szCs w:val="20"/>
          <w:lang w:val="sl-SI"/>
        </w:rPr>
        <w:t>iste programe, ki so pri zadnji</w:t>
      </w:r>
      <w:r>
        <w:rPr>
          <w:rFonts w:ascii="Helvetica Neue" w:hAnsi="Helvetica Neue" w:cs="Arial"/>
          <w:sz w:val="20"/>
          <w:szCs w:val="20"/>
          <w:lang w:val="sl-SI"/>
        </w:rPr>
        <w:t xml:space="preserve"> evalvaciji </w:t>
      </w:r>
      <w:r w:rsidR="00F42C4F">
        <w:rPr>
          <w:rFonts w:ascii="Helvetica Neue" w:hAnsi="Helvetica Neue" w:cs="Arial"/>
          <w:sz w:val="20"/>
          <w:szCs w:val="20"/>
          <w:lang w:val="sl-SI"/>
        </w:rPr>
        <w:t xml:space="preserve">(ali celo izredni evalvaciji) </w:t>
      </w:r>
      <w:r>
        <w:rPr>
          <w:rFonts w:ascii="Helvetica Neue" w:hAnsi="Helvetica Neue" w:cs="Arial"/>
          <w:sz w:val="20"/>
          <w:szCs w:val="20"/>
          <w:lang w:val="sl-SI"/>
        </w:rPr>
        <w:t>izkazali večje nepravilnosti in slabšo kakovost in so zato pridobili podaljšanje akreditacije za krajše obdobje od polnega (to je sedem let)</w:t>
      </w:r>
      <w:r w:rsidR="00F42C4F">
        <w:rPr>
          <w:rFonts w:ascii="Helvetica Neue" w:hAnsi="Helvetica Neue" w:cs="Arial"/>
          <w:sz w:val="20"/>
          <w:szCs w:val="20"/>
          <w:lang w:val="sl-SI"/>
        </w:rPr>
        <w:t>. Krajše obdobje je definirano zato, da se po izteku tega obdobja preveri, ali so bile nepravilnosti odpravljene. Menimo, da je taka preverba potrebna in taki programi ne smejo avtomatično pridobiti akreditacije za nedoločen čas. Ker instituta ponovne akreditacije programa ni več, se zato smiselno uporabi postopek prve akreditacije programa.</w:t>
      </w:r>
    </w:p>
    <w:p w14:paraId="7A6EDC04" w14:textId="77777777" w:rsidR="00174905" w:rsidRPr="000B34B9" w:rsidRDefault="00174905" w:rsidP="00174905">
      <w:pPr>
        <w:spacing w:line="20" w:lineRule="atLeast"/>
        <w:jc w:val="both"/>
        <w:rPr>
          <w:rFonts w:ascii="Helvetica Neue" w:hAnsi="Helvetica Neue" w:cs="Arial"/>
          <w:sz w:val="20"/>
          <w:szCs w:val="20"/>
          <w:lang w:val="sl-SI"/>
        </w:rPr>
      </w:pPr>
    </w:p>
    <w:p w14:paraId="09FB8895" w14:textId="77777777" w:rsidR="00174905" w:rsidRPr="000B34B9" w:rsidRDefault="00174905" w:rsidP="00174905">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p>
    <w:p w14:paraId="08799453" w14:textId="77777777" w:rsidR="00174905" w:rsidRPr="000B34B9" w:rsidRDefault="00174905" w:rsidP="00174905">
      <w:pPr>
        <w:spacing w:line="20" w:lineRule="atLeast"/>
        <w:jc w:val="both"/>
        <w:rPr>
          <w:rStyle w:val="Emphasis"/>
          <w:rFonts w:ascii="Helvetica Neue" w:eastAsia="Arial" w:hAnsi="Helvetica Neue"/>
          <w:color w:val="auto"/>
          <w:sz w:val="20"/>
          <w:szCs w:val="20"/>
          <w:lang w:val="sl-SI"/>
        </w:rPr>
      </w:pPr>
    </w:p>
    <w:p w14:paraId="3B3BEF1F" w14:textId="77777777" w:rsidR="00174905" w:rsidRPr="000B34B9" w:rsidRDefault="00174905" w:rsidP="00174905">
      <w:pPr>
        <w:jc w:val="center"/>
        <w:rPr>
          <w:rFonts w:ascii="Helvetica Neue" w:hAnsi="Helvetica Neue"/>
          <w:sz w:val="20"/>
          <w:szCs w:val="20"/>
          <w:lang w:val="sl-SI"/>
        </w:rPr>
      </w:pPr>
      <w:r w:rsidRPr="000B34B9">
        <w:rPr>
          <w:rStyle w:val="Emphasis"/>
          <w:rFonts w:ascii="Helvetica Neue" w:eastAsia="Arial" w:hAnsi="Helvetica Neue"/>
          <w:color w:val="auto"/>
          <w:sz w:val="20"/>
          <w:szCs w:val="20"/>
          <w:lang w:val="sl-SI"/>
        </w:rPr>
        <w:t>»</w:t>
      </w:r>
      <w:r w:rsidRPr="000B34B9">
        <w:rPr>
          <w:rFonts w:ascii="Helvetica Neue" w:hAnsi="Helvetica Neue"/>
          <w:sz w:val="20"/>
          <w:szCs w:val="20"/>
          <w:lang w:val="sl-SI"/>
        </w:rPr>
        <w:t>42. člen</w:t>
      </w:r>
    </w:p>
    <w:p w14:paraId="0551503B" w14:textId="77777777" w:rsidR="00174905" w:rsidRPr="000B34B9" w:rsidRDefault="00174905" w:rsidP="00174905">
      <w:pPr>
        <w:jc w:val="both"/>
        <w:rPr>
          <w:rFonts w:ascii="Helvetica Neue" w:hAnsi="Helvetica Neue"/>
          <w:sz w:val="20"/>
          <w:szCs w:val="20"/>
          <w:lang w:val="sl-SI"/>
        </w:rPr>
      </w:pPr>
    </w:p>
    <w:p w14:paraId="1B7FA45A"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O vlogah v akreditacijskih in evalvacijskih postopkih, vloženih pred uveljavitvijo tega zakona, odloči agencija na podlagi Zakona o visokem šolstvu (Uradni list RS, št.</w:t>
      </w:r>
      <w:r w:rsidRPr="000B34B9">
        <w:rPr>
          <w:rFonts w:ascii="Helvetica Neue" w:hAnsi="Helvetica Neue"/>
          <w:bCs/>
          <w:sz w:val="20"/>
          <w:szCs w:val="20"/>
          <w:lang w:val="sl-SI"/>
        </w:rPr>
        <w:t xml:space="preserve"> </w:t>
      </w:r>
      <w:hyperlink r:id="rId19" w:tgtFrame="_blank" w:tooltip="Zakon o visokem šolstvu (uradno prečiščeno besedilo)" w:history="1">
        <w:r w:rsidRPr="000B34B9">
          <w:rPr>
            <w:rFonts w:ascii="Helvetica Neue" w:hAnsi="Helvetica Neue"/>
            <w:bCs/>
            <w:sz w:val="20"/>
            <w:szCs w:val="20"/>
            <w:lang w:val="sl-SI"/>
          </w:rPr>
          <w:t>32/12</w:t>
        </w:r>
      </w:hyperlink>
      <w:r w:rsidRPr="000B34B9">
        <w:rPr>
          <w:rFonts w:ascii="Helvetica Neue" w:hAnsi="Helvetica Neue"/>
          <w:bCs/>
          <w:sz w:val="20"/>
          <w:szCs w:val="20"/>
          <w:lang w:val="sl-SI"/>
        </w:rPr>
        <w:t xml:space="preserve"> – uradno prečiščeno besedilo, </w:t>
      </w:r>
      <w:hyperlink r:id="rId20" w:tgtFrame="_blank" w:tooltip="Zakon za uravnoteženje javnih financ" w:history="1">
        <w:r w:rsidRPr="000B34B9">
          <w:rPr>
            <w:rFonts w:ascii="Helvetica Neue" w:hAnsi="Helvetica Neue"/>
            <w:bCs/>
            <w:sz w:val="20"/>
            <w:szCs w:val="20"/>
            <w:lang w:val="sl-SI"/>
          </w:rPr>
          <w:t>40/12</w:t>
        </w:r>
      </w:hyperlink>
      <w:r w:rsidRPr="000B34B9">
        <w:rPr>
          <w:rFonts w:ascii="Helvetica Neue" w:hAnsi="Helvetica Neue"/>
          <w:bCs/>
          <w:sz w:val="20"/>
          <w:szCs w:val="20"/>
          <w:lang w:val="sl-SI"/>
        </w:rPr>
        <w:t xml:space="preserve"> – ZUJF, </w:t>
      </w:r>
      <w:hyperlink r:id="rId21" w:tgtFrame="_blank" w:tooltip="Zakon o spremembah in dopolnitvah Zakona o prevozih v cestnem prometu" w:history="1">
        <w:r w:rsidRPr="000B34B9">
          <w:rPr>
            <w:rFonts w:ascii="Helvetica Neue" w:hAnsi="Helvetica Neue"/>
            <w:bCs/>
            <w:sz w:val="20"/>
            <w:szCs w:val="20"/>
            <w:lang w:val="sl-SI"/>
          </w:rPr>
          <w:t>57/12</w:t>
        </w:r>
      </w:hyperlink>
      <w:r w:rsidRPr="000B34B9">
        <w:rPr>
          <w:rFonts w:ascii="Helvetica Neue" w:hAnsi="Helvetica Neue"/>
          <w:bCs/>
          <w:sz w:val="20"/>
          <w:szCs w:val="20"/>
          <w:lang w:val="sl-SI"/>
        </w:rPr>
        <w:t xml:space="preserve"> – ZPCP-2D, </w:t>
      </w:r>
      <w:hyperlink r:id="rId22" w:tgtFrame="_blank" w:tooltip="Zakon o spremembah in dopolnitvah Zakona o visokem šolstvu" w:history="1">
        <w:r w:rsidRPr="000B34B9">
          <w:rPr>
            <w:rFonts w:ascii="Helvetica Neue" w:hAnsi="Helvetica Neue"/>
            <w:bCs/>
            <w:sz w:val="20"/>
            <w:szCs w:val="20"/>
            <w:lang w:val="sl-SI"/>
          </w:rPr>
          <w:t>109/12</w:t>
        </w:r>
      </w:hyperlink>
      <w:r w:rsidRPr="000B34B9">
        <w:rPr>
          <w:rFonts w:ascii="Helvetica Neue" w:hAnsi="Helvetica Neue"/>
          <w:bCs/>
          <w:sz w:val="20"/>
          <w:szCs w:val="20"/>
          <w:lang w:val="sl-SI"/>
        </w:rPr>
        <w:t xml:space="preserve"> in </w:t>
      </w:r>
      <w:hyperlink r:id="rId23" w:tgtFrame="_blank" w:tooltip="Zakon o spremembah in dopolnitvah Zakona o visokem šolstvu" w:history="1">
        <w:r w:rsidRPr="000B34B9">
          <w:rPr>
            <w:rFonts w:ascii="Helvetica Neue" w:hAnsi="Helvetica Neue"/>
            <w:bCs/>
            <w:sz w:val="20"/>
            <w:szCs w:val="20"/>
            <w:lang w:val="sl-SI"/>
          </w:rPr>
          <w:t>85/14</w:t>
        </w:r>
      </w:hyperlink>
      <w:r w:rsidRPr="000B34B9">
        <w:rPr>
          <w:rFonts w:ascii="Helvetica Neue" w:hAnsi="Helvetica Neue"/>
          <w:sz w:val="20"/>
          <w:szCs w:val="20"/>
          <w:lang w:val="sl-SI"/>
        </w:rPr>
        <w:t xml:space="preserve">) in meril agencije za akreditacijo in zunanjo evalvacijo visokošolskih zavodov in študijskih programov, veljavnih ob uveljavitvi tega zakona. </w:t>
      </w:r>
    </w:p>
    <w:p w14:paraId="0AD0DE06" w14:textId="77777777" w:rsidR="00174905" w:rsidRPr="000B34B9" w:rsidRDefault="00174905" w:rsidP="00174905">
      <w:pPr>
        <w:jc w:val="both"/>
        <w:rPr>
          <w:rFonts w:ascii="Helvetica Neue" w:hAnsi="Helvetica Neue"/>
          <w:sz w:val="20"/>
          <w:szCs w:val="20"/>
          <w:lang w:val="sl-SI"/>
        </w:rPr>
      </w:pPr>
    </w:p>
    <w:p w14:paraId="09E2510B"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Ne glede na prejšnji odstavek se v primeru vloge, vložene pred uveljavitvijo tega zakona, za:</w:t>
      </w:r>
    </w:p>
    <w:p w14:paraId="4A4BC3B3"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 xml:space="preserve">- prvo akreditacijo visokošolskega zavoda, le-ta podeli za obdobje petih let ali pa se vloga zavrne, </w:t>
      </w:r>
    </w:p>
    <w:p w14:paraId="579F866A"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 prvo akreditacijo študijskega programa, le-ta podeli za nedoločen čas ali pa se vloga zavrne,</w:t>
      </w:r>
    </w:p>
    <w:p w14:paraId="1DF468ED"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 xml:space="preserve">- podaljšanje akreditacije visokošolskega zavoda, akreditacija podaljša za obdobje petih let, podaljša za krajše obdobje, ki se ne sme biti daljše od treh let, ali pa se je ne podaljša, </w:t>
      </w:r>
    </w:p>
    <w:p w14:paraId="446A0C76"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 xml:space="preserve">- podaljšanje akreditacije študijskega programa, akreditacija podaljša za nedoločen čas ali pa se je ne podaljša. </w:t>
      </w:r>
    </w:p>
    <w:p w14:paraId="336CE5D5" w14:textId="77777777" w:rsidR="00174905" w:rsidRPr="000B34B9" w:rsidRDefault="00174905" w:rsidP="00174905">
      <w:pPr>
        <w:jc w:val="both"/>
        <w:rPr>
          <w:rFonts w:ascii="Helvetica Neue" w:hAnsi="Helvetica Neue"/>
          <w:sz w:val="20"/>
          <w:szCs w:val="20"/>
          <w:lang w:val="sl-SI"/>
        </w:rPr>
      </w:pPr>
    </w:p>
    <w:p w14:paraId="73B9E37C"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Za tiste študijske programe, ki jim akreditacija poteče po uveljavitvi tega zakona, se vloge za podaljšanje akreditacije ne vlagajo. Šteje se, da je akreditacija takšnemu študijskemu programu podeljena za nedoločen čas.</w:t>
      </w:r>
    </w:p>
    <w:p w14:paraId="3D58F459" w14:textId="77777777" w:rsidR="00174905" w:rsidRPr="000B34B9" w:rsidRDefault="00174905" w:rsidP="00174905">
      <w:pPr>
        <w:jc w:val="both"/>
        <w:rPr>
          <w:rFonts w:ascii="Helvetica Neue" w:hAnsi="Helvetica Neue"/>
          <w:sz w:val="20"/>
          <w:szCs w:val="20"/>
          <w:lang w:val="sl-SI"/>
        </w:rPr>
      </w:pPr>
    </w:p>
    <w:p w14:paraId="18A2CE2E"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color w:val="F79646" w:themeColor="accent6"/>
          <w:sz w:val="20"/>
          <w:szCs w:val="20"/>
          <w:lang w:val="sl-SI"/>
        </w:rPr>
        <w:t>Ne glede tretji odstavek tega člena se za tiste študijske programe, ki jim je bila prva ali ponovna akreditacija podeljena za obdobje, krajše od 7 let, po poteku akreditacije, vloži vlogo za prvo akreditacijo programa, skladno z določili 32. člena tega zakona.</w:t>
      </w:r>
    </w:p>
    <w:p w14:paraId="38CC7801" w14:textId="77777777" w:rsidR="00174905" w:rsidRPr="000B34B9" w:rsidRDefault="00174905" w:rsidP="00174905">
      <w:pPr>
        <w:jc w:val="both"/>
        <w:rPr>
          <w:rFonts w:ascii="Helvetica Neue" w:hAnsi="Helvetica Neue"/>
          <w:sz w:val="20"/>
          <w:szCs w:val="20"/>
          <w:lang w:val="sl-SI"/>
        </w:rPr>
      </w:pPr>
    </w:p>
    <w:p w14:paraId="1724882C"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Postopki izredne evalvacije študijskega programa ali visokošolskega zavoda, začeti pred uveljavitvijo tega zakona, se končajo z odločitvijo iz tretje ali četrte alineje drugega odstavka tega člena.</w:t>
      </w:r>
    </w:p>
    <w:p w14:paraId="6F88B03C" w14:textId="77777777" w:rsidR="00174905" w:rsidRPr="000B34B9" w:rsidRDefault="00174905" w:rsidP="00174905">
      <w:pPr>
        <w:jc w:val="both"/>
        <w:rPr>
          <w:rFonts w:ascii="Helvetica Neue" w:hAnsi="Helvetica Neue"/>
          <w:sz w:val="20"/>
          <w:szCs w:val="20"/>
          <w:lang w:val="sl-SI"/>
        </w:rPr>
      </w:pPr>
    </w:p>
    <w:p w14:paraId="69DDED19" w14:textId="77777777" w:rsidR="00174905" w:rsidRPr="000B34B9"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Agencija v treh mesecih od uveljavitve tega zakona uskladi merila za akreditacijo in zunanjo evalvacijo visokošolskih zavodov in študijskih programov s tem zakonom.</w:t>
      </w:r>
    </w:p>
    <w:p w14:paraId="01DDC94E" w14:textId="77777777" w:rsidR="00174905" w:rsidRPr="000B34B9" w:rsidRDefault="00174905" w:rsidP="00174905">
      <w:pPr>
        <w:jc w:val="both"/>
        <w:rPr>
          <w:rFonts w:ascii="Helvetica Neue" w:hAnsi="Helvetica Neue"/>
          <w:sz w:val="20"/>
          <w:szCs w:val="20"/>
          <w:lang w:val="sl-SI"/>
        </w:rPr>
      </w:pPr>
    </w:p>
    <w:p w14:paraId="3480540F" w14:textId="77777777" w:rsidR="00174905" w:rsidRDefault="00174905" w:rsidP="00174905">
      <w:pPr>
        <w:jc w:val="both"/>
        <w:rPr>
          <w:rFonts w:ascii="Helvetica Neue" w:hAnsi="Helvetica Neue"/>
          <w:sz w:val="20"/>
          <w:szCs w:val="20"/>
          <w:lang w:val="sl-SI"/>
        </w:rPr>
      </w:pPr>
      <w:r w:rsidRPr="000B34B9">
        <w:rPr>
          <w:rFonts w:ascii="Helvetica Neue" w:hAnsi="Helvetica Neue"/>
          <w:sz w:val="20"/>
          <w:szCs w:val="20"/>
          <w:lang w:val="sl-SI"/>
        </w:rPr>
        <w:t xml:space="preserve">Vloge za akreditacijo študijskega programa in prvo akreditacijo visokošolskega zavoda se lahko vložijo najprej tri mesece po uveljavitvi tega zakona. Agencija začne postopke izredne evalvacije študijskega programa in visokošolskega zavoda v skladu s tem zakonom tri mesece po njegovi uveljavitvi. Vloge za podaljšanje akreditacije visokošolskega zavoda, vložene po uveljavitvi tega zakona in pred sprejemom </w:t>
      </w:r>
      <w:r w:rsidRPr="000B34B9">
        <w:rPr>
          <w:rFonts w:ascii="Helvetica Neue" w:hAnsi="Helvetica Neue"/>
          <w:sz w:val="20"/>
          <w:szCs w:val="20"/>
          <w:lang w:val="sl-SI"/>
        </w:rPr>
        <w:lastRenderedPageBreak/>
        <w:t>meril agencije za akreditacijo in zunanjo evalvacijo visokošolskih zavodov in študijskih programov, se rešijo v skladu s temi merilih.</w:t>
      </w:r>
      <w:r>
        <w:rPr>
          <w:rFonts w:ascii="Helvetica Neue" w:hAnsi="Helvetica Neue"/>
          <w:sz w:val="20"/>
          <w:szCs w:val="20"/>
          <w:lang w:val="sl-SI"/>
        </w:rPr>
        <w:t>«</w:t>
      </w:r>
    </w:p>
    <w:p w14:paraId="026E1079" w14:textId="77777777" w:rsidR="00813776" w:rsidRDefault="00813776" w:rsidP="00055357">
      <w:pPr>
        <w:spacing w:line="20" w:lineRule="atLeast"/>
        <w:jc w:val="both"/>
        <w:rPr>
          <w:rStyle w:val="Emphasis"/>
          <w:rFonts w:ascii="Helvetica Neue" w:eastAsia="Arial" w:hAnsi="Helvetica Neue"/>
          <w:color w:val="auto"/>
          <w:sz w:val="20"/>
          <w:szCs w:val="20"/>
          <w:lang w:val="sl-SI"/>
        </w:rPr>
      </w:pPr>
    </w:p>
    <w:p w14:paraId="3A509956" w14:textId="77777777" w:rsidR="004C2919" w:rsidRDefault="004C2919" w:rsidP="00055357">
      <w:pPr>
        <w:spacing w:line="20" w:lineRule="atLeast"/>
        <w:jc w:val="both"/>
        <w:rPr>
          <w:rStyle w:val="Emphasis"/>
          <w:rFonts w:ascii="Helvetica Neue" w:eastAsia="Arial" w:hAnsi="Helvetica Neue"/>
          <w:color w:val="auto"/>
          <w:sz w:val="20"/>
          <w:szCs w:val="20"/>
          <w:lang w:val="sl-SI"/>
        </w:rPr>
      </w:pPr>
    </w:p>
    <w:p w14:paraId="348CDA22" w14:textId="72E33DFE" w:rsidR="004C2919" w:rsidRPr="000B34B9" w:rsidRDefault="004C2919" w:rsidP="004C2919">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 xml:space="preserve">K </w:t>
      </w:r>
      <w:r>
        <w:rPr>
          <w:rFonts w:ascii="Helvetica Neue" w:hAnsi="Helvetica Neue" w:cs="Arial"/>
          <w:b/>
          <w:sz w:val="22"/>
          <w:szCs w:val="22"/>
          <w:u w:val="single"/>
          <w:lang w:val="sl-SI"/>
        </w:rPr>
        <w:t>43</w:t>
      </w:r>
      <w:r w:rsidRPr="000B34B9">
        <w:rPr>
          <w:rFonts w:ascii="Helvetica Neue" w:hAnsi="Helvetica Neue" w:cs="Arial"/>
          <w:b/>
          <w:sz w:val="22"/>
          <w:szCs w:val="22"/>
          <w:u w:val="single"/>
          <w:lang w:val="sl-SI"/>
        </w:rPr>
        <w:t>. členu:</w:t>
      </w:r>
    </w:p>
    <w:p w14:paraId="1A99155B" w14:textId="69167FC4" w:rsidR="004C2919" w:rsidRPr="000B34B9" w:rsidRDefault="004C2919" w:rsidP="004C2919">
      <w:pPr>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43. člen se spremeni tako, da se glasi:</w:t>
      </w:r>
    </w:p>
    <w:p w14:paraId="411743B2" w14:textId="77777777" w:rsidR="004C2919" w:rsidRDefault="004C2919" w:rsidP="004C2919">
      <w:pPr>
        <w:spacing w:line="20" w:lineRule="atLeast"/>
        <w:jc w:val="both"/>
        <w:rPr>
          <w:rStyle w:val="Emphasis"/>
          <w:rFonts w:ascii="Helvetica Neue" w:eastAsia="Arial" w:hAnsi="Helvetica Neue"/>
          <w:color w:val="auto"/>
          <w:sz w:val="20"/>
          <w:szCs w:val="20"/>
          <w:lang w:val="sl-SI"/>
        </w:rPr>
      </w:pPr>
    </w:p>
    <w:p w14:paraId="6D35FCA7" w14:textId="6586B9C7" w:rsidR="004C2919" w:rsidRPr="004C2919" w:rsidRDefault="004C2919" w:rsidP="004C2919">
      <w:pPr>
        <w:autoSpaceDE w:val="0"/>
        <w:autoSpaceDN w:val="0"/>
        <w:adjustRightInd w:val="0"/>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w:t>
      </w:r>
      <w:r w:rsidRPr="004C2919">
        <w:rPr>
          <w:rStyle w:val="Emphasis"/>
          <w:rFonts w:ascii="Helvetica Neue" w:eastAsia="Arial" w:hAnsi="Helvetica Neue"/>
          <w:color w:val="auto"/>
          <w:sz w:val="20"/>
          <w:szCs w:val="20"/>
          <w:lang w:val="sl-SI"/>
        </w:rPr>
        <w:t xml:space="preserve">Ne glede na novi 72.b člen zakona se letna proračunska sredstva za študijsko dejavnost postopno povečujejo, dokler se ne doseže raven </w:t>
      </w:r>
      <w:r>
        <w:rPr>
          <w:rStyle w:val="Emphasis"/>
          <w:rFonts w:ascii="Helvetica Neue" w:eastAsia="Arial" w:hAnsi="Helvetica Neue"/>
          <w:color w:val="auto"/>
          <w:sz w:val="20"/>
          <w:szCs w:val="20"/>
          <w:lang w:val="sl-SI"/>
        </w:rPr>
        <w:t>2</w:t>
      </w:r>
      <w:r w:rsidRPr="004C2919">
        <w:rPr>
          <w:rStyle w:val="Emphasis"/>
          <w:rFonts w:ascii="Helvetica Neue" w:eastAsia="Arial" w:hAnsi="Helvetica Neue"/>
          <w:color w:val="auto"/>
          <w:sz w:val="20"/>
          <w:szCs w:val="20"/>
          <w:lang w:val="sl-SI"/>
        </w:rPr>
        <w:t xml:space="preserve"> % BDP, in sicer najkasneje v obdobju petnajstih let od uveljavitve tega zakona. To obdobje se lahko podaljša za eno leto za vsako leto z negativno gospodarsko rastjo. Pri tem se v letih do leta, v katerem se doseže srednjeročna uravnoteženost proračunov države v skladu z zakonom, ki ureja fiskalno pravilo, zagotavlja nominalno rast, skladno najmanj z realno rastjo BDP. Če je v posameznem letu rast BDP negativna ali rasti BDP ni, se letna proračunska sredstva za študijsko dejavnost zagotavljajo najmanj v višini letnih proračunskih sredstev preteklega leta. Od vključno leta, v katerem se doseže srednjeročna uravnoteženost proračunov države, dalje se letna proračunska sredstva za študijsko dejavnost povečujejo postopno za enakomerni odstotni delež, ki je potreben za dosego ciljne vrednosti, ob predpostavki vsakoletne pozitivne rasti BDP.</w:t>
      </w:r>
      <w:r>
        <w:rPr>
          <w:rStyle w:val="Emphasis"/>
          <w:rFonts w:ascii="Helvetica Neue" w:eastAsia="Arial" w:hAnsi="Helvetica Neue"/>
          <w:color w:val="auto"/>
          <w:sz w:val="20"/>
          <w:szCs w:val="20"/>
          <w:lang w:val="sl-SI"/>
        </w:rPr>
        <w:t>«</w:t>
      </w:r>
    </w:p>
    <w:p w14:paraId="0B26DE97" w14:textId="77777777" w:rsidR="004C2919" w:rsidRDefault="004C2919" w:rsidP="00055357">
      <w:pPr>
        <w:spacing w:line="20" w:lineRule="atLeast"/>
        <w:jc w:val="both"/>
        <w:rPr>
          <w:rStyle w:val="Emphasis"/>
          <w:rFonts w:ascii="Helvetica Neue" w:eastAsia="Arial" w:hAnsi="Helvetica Neue"/>
          <w:color w:val="auto"/>
          <w:sz w:val="20"/>
          <w:szCs w:val="20"/>
          <w:lang w:val="sl-SI"/>
        </w:rPr>
      </w:pPr>
    </w:p>
    <w:p w14:paraId="06A7024C" w14:textId="03EE7F2C" w:rsidR="004C2919" w:rsidRPr="004C2919" w:rsidRDefault="004C2919" w:rsidP="00055357">
      <w:pPr>
        <w:spacing w:line="20" w:lineRule="atLeast"/>
        <w:jc w:val="both"/>
        <w:rPr>
          <w:rStyle w:val="Emphasis"/>
          <w:rFonts w:ascii="Helvetica Neue" w:eastAsia="Arial" w:hAnsi="Helvetica Neue"/>
          <w:b/>
          <w:color w:val="auto"/>
          <w:sz w:val="20"/>
          <w:szCs w:val="20"/>
          <w:lang w:val="sl-SI"/>
        </w:rPr>
      </w:pPr>
      <w:r w:rsidRPr="004C2919">
        <w:rPr>
          <w:rStyle w:val="Emphasis"/>
          <w:rFonts w:ascii="Helvetica Neue" w:eastAsia="Arial" w:hAnsi="Helvetica Neue"/>
          <w:b/>
          <w:color w:val="auto"/>
          <w:sz w:val="20"/>
          <w:szCs w:val="20"/>
          <w:lang w:val="sl-SI"/>
        </w:rPr>
        <w:t>Obrazložitev:</w:t>
      </w:r>
    </w:p>
    <w:p w14:paraId="50E53351" w14:textId="150F50FF" w:rsidR="004C2919" w:rsidRDefault="004C2919" w:rsidP="00055357">
      <w:pPr>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Kot pri členu 27.</w:t>
      </w:r>
    </w:p>
    <w:p w14:paraId="14F1A338" w14:textId="77777777" w:rsidR="004C2919" w:rsidRDefault="004C2919" w:rsidP="00055357">
      <w:pPr>
        <w:spacing w:line="20" w:lineRule="atLeast"/>
        <w:jc w:val="both"/>
        <w:rPr>
          <w:rStyle w:val="Emphasis"/>
          <w:rFonts w:ascii="Helvetica Neue" w:eastAsia="Arial" w:hAnsi="Helvetica Neue"/>
          <w:color w:val="auto"/>
          <w:sz w:val="20"/>
          <w:szCs w:val="20"/>
          <w:lang w:val="sl-SI"/>
        </w:rPr>
      </w:pPr>
    </w:p>
    <w:p w14:paraId="63C8EB94" w14:textId="77777777" w:rsidR="004C2919" w:rsidRPr="000B34B9" w:rsidRDefault="004C2919" w:rsidP="004C2919">
      <w:pPr>
        <w:spacing w:line="20" w:lineRule="atLeast"/>
        <w:jc w:val="both"/>
        <w:rPr>
          <w:rFonts w:ascii="Helvetica Neue" w:hAnsi="Helvetica Neue" w:cs="Arial"/>
          <w:b/>
          <w:bCs/>
          <w:color w:val="000000" w:themeColor="text1"/>
          <w:sz w:val="20"/>
          <w:szCs w:val="20"/>
          <w:lang w:val="sl-SI"/>
        </w:rPr>
      </w:pPr>
      <w:r w:rsidRPr="000B34B9">
        <w:rPr>
          <w:rFonts w:ascii="Helvetica Neue" w:hAnsi="Helvetica Neue" w:cs="Arial"/>
          <w:b/>
          <w:bCs/>
          <w:color w:val="000000" w:themeColor="text1"/>
          <w:sz w:val="20"/>
          <w:szCs w:val="20"/>
          <w:lang w:val="sl-SI"/>
        </w:rPr>
        <w:t>Spremenjeni deli besedila predlaganega člena so:</w:t>
      </w:r>
    </w:p>
    <w:p w14:paraId="0C9DEA98" w14:textId="77777777" w:rsidR="004C2919" w:rsidRPr="004C2919" w:rsidRDefault="004C2919" w:rsidP="004C2919">
      <w:pPr>
        <w:autoSpaceDE w:val="0"/>
        <w:autoSpaceDN w:val="0"/>
        <w:adjustRightInd w:val="0"/>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w:t>
      </w:r>
      <w:r w:rsidRPr="004C2919">
        <w:rPr>
          <w:rStyle w:val="Emphasis"/>
          <w:rFonts w:ascii="Helvetica Neue" w:eastAsia="Arial" w:hAnsi="Helvetica Neue"/>
          <w:color w:val="auto"/>
          <w:sz w:val="20"/>
          <w:szCs w:val="20"/>
          <w:lang w:val="sl-SI"/>
        </w:rPr>
        <w:t xml:space="preserve">Ne glede na novi 72.b člen zakona se letna proračunska sredstva za študijsko dejavnost postopno povečujejo, dokler se ne doseže raven </w:t>
      </w:r>
      <w:r w:rsidRPr="004C2919">
        <w:rPr>
          <w:rStyle w:val="Emphasis"/>
          <w:rFonts w:ascii="Helvetica Neue" w:eastAsia="Arial" w:hAnsi="Helvetica Neue"/>
          <w:color w:val="F79646" w:themeColor="accent6"/>
          <w:sz w:val="20"/>
          <w:szCs w:val="20"/>
          <w:lang w:val="sl-SI"/>
        </w:rPr>
        <w:t>2</w:t>
      </w:r>
      <w:r w:rsidRPr="004C2919">
        <w:rPr>
          <w:rStyle w:val="Emphasis"/>
          <w:rFonts w:ascii="Helvetica Neue" w:eastAsia="Arial" w:hAnsi="Helvetica Neue"/>
          <w:color w:val="auto"/>
          <w:sz w:val="20"/>
          <w:szCs w:val="20"/>
          <w:lang w:val="sl-SI"/>
        </w:rPr>
        <w:t xml:space="preserve"> % BDP, in sicer najkasneje v obdobju petnajstih let od uveljavitve tega zakona. To obdobje se lahko podaljša za eno leto za vsako leto z negativno gospodarsko rastjo. Pri tem se v letih do leta, v katerem se doseže srednjeročna uravnoteženost proračunov države v skladu z zakonom, ki ureja fiskalno pravilo, zagotavlja nominalno rast, skladno najmanj z realno rastjo BDP. Če je v posameznem letu rast BDP negativna ali rasti BDP ni, se letna proračunska sredstva za študijsko dejavnost zagotavljajo najmanj v višini letnih proračunskih sredstev preteklega leta. Od vključno leta, v katerem se doseže srednjeročna uravnoteženost proračunov države, dalje se letna proračunska sredstva za študijsko dejavnost povečujejo postopno za enakomerni odstotni delež, ki je potreben za dosego ciljne vrednosti, ob predpostavki vsakoletne pozitivne rasti BDP.</w:t>
      </w:r>
      <w:r>
        <w:rPr>
          <w:rStyle w:val="Emphasis"/>
          <w:rFonts w:ascii="Helvetica Neue" w:eastAsia="Arial" w:hAnsi="Helvetica Neue"/>
          <w:color w:val="auto"/>
          <w:sz w:val="20"/>
          <w:szCs w:val="20"/>
          <w:lang w:val="sl-SI"/>
        </w:rPr>
        <w:t>«</w:t>
      </w:r>
    </w:p>
    <w:p w14:paraId="500FE3AB" w14:textId="77777777" w:rsidR="004C2919" w:rsidRDefault="004C2919" w:rsidP="00055357">
      <w:pPr>
        <w:spacing w:line="20" w:lineRule="atLeast"/>
        <w:jc w:val="both"/>
        <w:rPr>
          <w:rStyle w:val="Emphasis"/>
          <w:rFonts w:ascii="Helvetica Neue" w:eastAsia="Arial" w:hAnsi="Helvetica Neue"/>
          <w:color w:val="auto"/>
          <w:sz w:val="20"/>
          <w:szCs w:val="20"/>
          <w:lang w:val="sl-SI"/>
        </w:rPr>
      </w:pPr>
    </w:p>
    <w:p w14:paraId="09A16FB8" w14:textId="77777777" w:rsidR="007540D6" w:rsidRDefault="007540D6" w:rsidP="00055357">
      <w:pPr>
        <w:spacing w:line="20" w:lineRule="atLeast"/>
        <w:jc w:val="both"/>
        <w:rPr>
          <w:rStyle w:val="Emphasis"/>
          <w:rFonts w:ascii="Helvetica Neue" w:eastAsia="Arial" w:hAnsi="Helvetica Neue"/>
          <w:color w:val="auto"/>
          <w:sz w:val="20"/>
          <w:szCs w:val="20"/>
          <w:lang w:val="sl-SI"/>
        </w:rPr>
      </w:pPr>
    </w:p>
    <w:p w14:paraId="56F11737" w14:textId="39EE070D" w:rsidR="007540D6" w:rsidRPr="000B34B9" w:rsidRDefault="007540D6" w:rsidP="007540D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 xml:space="preserve">K </w:t>
      </w:r>
      <w:r>
        <w:rPr>
          <w:rFonts w:ascii="Helvetica Neue" w:hAnsi="Helvetica Neue" w:cs="Arial"/>
          <w:b/>
          <w:sz w:val="22"/>
          <w:szCs w:val="22"/>
          <w:u w:val="single"/>
          <w:lang w:val="sl-SI"/>
        </w:rPr>
        <w:t>44</w:t>
      </w:r>
      <w:r w:rsidRPr="000B34B9">
        <w:rPr>
          <w:rFonts w:ascii="Helvetica Neue" w:hAnsi="Helvetica Neue" w:cs="Arial"/>
          <w:b/>
          <w:sz w:val="22"/>
          <w:szCs w:val="22"/>
          <w:u w:val="single"/>
          <w:lang w:val="sl-SI"/>
        </w:rPr>
        <w:t>. členu:</w:t>
      </w:r>
    </w:p>
    <w:p w14:paraId="7A148EC4" w14:textId="0F18D7AD" w:rsidR="007540D6" w:rsidRPr="000B34B9" w:rsidRDefault="007540D6" w:rsidP="007540D6">
      <w:pPr>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Nimamo pripomb.</w:t>
      </w:r>
    </w:p>
    <w:p w14:paraId="11478FF5" w14:textId="77777777" w:rsidR="007540D6" w:rsidRDefault="007540D6" w:rsidP="00055357">
      <w:pPr>
        <w:spacing w:line="20" w:lineRule="atLeast"/>
        <w:jc w:val="both"/>
        <w:rPr>
          <w:rStyle w:val="Emphasis"/>
          <w:rFonts w:ascii="Helvetica Neue" w:eastAsia="Arial" w:hAnsi="Helvetica Neue"/>
          <w:color w:val="auto"/>
          <w:sz w:val="20"/>
          <w:szCs w:val="20"/>
          <w:lang w:val="sl-SI"/>
        </w:rPr>
      </w:pPr>
    </w:p>
    <w:p w14:paraId="52CDCC1B" w14:textId="77777777" w:rsidR="007540D6" w:rsidRDefault="007540D6" w:rsidP="00055357">
      <w:pPr>
        <w:spacing w:line="20" w:lineRule="atLeast"/>
        <w:jc w:val="both"/>
        <w:rPr>
          <w:rStyle w:val="Emphasis"/>
          <w:rFonts w:ascii="Helvetica Neue" w:eastAsia="Arial" w:hAnsi="Helvetica Neue"/>
          <w:color w:val="auto"/>
          <w:sz w:val="20"/>
          <w:szCs w:val="20"/>
          <w:lang w:val="sl-SI"/>
        </w:rPr>
      </w:pPr>
    </w:p>
    <w:p w14:paraId="19BFEBBF" w14:textId="35507986" w:rsidR="007540D6" w:rsidRPr="000B34B9" w:rsidRDefault="007540D6" w:rsidP="007540D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 xml:space="preserve">K </w:t>
      </w:r>
      <w:r>
        <w:rPr>
          <w:rFonts w:ascii="Helvetica Neue" w:hAnsi="Helvetica Neue" w:cs="Arial"/>
          <w:b/>
          <w:sz w:val="22"/>
          <w:szCs w:val="22"/>
          <w:u w:val="single"/>
          <w:lang w:val="sl-SI"/>
        </w:rPr>
        <w:t>45</w:t>
      </w:r>
      <w:r w:rsidRPr="000B34B9">
        <w:rPr>
          <w:rFonts w:ascii="Helvetica Neue" w:hAnsi="Helvetica Neue" w:cs="Arial"/>
          <w:b/>
          <w:sz w:val="22"/>
          <w:szCs w:val="22"/>
          <w:u w:val="single"/>
          <w:lang w:val="sl-SI"/>
        </w:rPr>
        <w:t>. členu:</w:t>
      </w:r>
    </w:p>
    <w:p w14:paraId="72C3BD79" w14:textId="77777777" w:rsidR="007540D6" w:rsidRPr="000B34B9" w:rsidRDefault="007540D6" w:rsidP="007540D6">
      <w:pPr>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Nimamo pripomb.</w:t>
      </w:r>
    </w:p>
    <w:p w14:paraId="3C1C0385" w14:textId="77777777" w:rsidR="007540D6" w:rsidRDefault="007540D6" w:rsidP="00055357">
      <w:pPr>
        <w:spacing w:line="20" w:lineRule="atLeast"/>
        <w:jc w:val="both"/>
        <w:rPr>
          <w:rStyle w:val="Emphasis"/>
          <w:rFonts w:ascii="Helvetica Neue" w:eastAsia="Arial" w:hAnsi="Helvetica Neue"/>
          <w:color w:val="auto"/>
          <w:sz w:val="20"/>
          <w:szCs w:val="20"/>
          <w:lang w:val="sl-SI"/>
        </w:rPr>
      </w:pPr>
    </w:p>
    <w:p w14:paraId="2D92BD61" w14:textId="77777777" w:rsidR="007540D6" w:rsidRDefault="007540D6" w:rsidP="00055357">
      <w:pPr>
        <w:spacing w:line="20" w:lineRule="atLeast"/>
        <w:jc w:val="both"/>
        <w:rPr>
          <w:rStyle w:val="Emphasis"/>
          <w:rFonts w:ascii="Helvetica Neue" w:eastAsia="Arial" w:hAnsi="Helvetica Neue"/>
          <w:color w:val="auto"/>
          <w:sz w:val="20"/>
          <w:szCs w:val="20"/>
          <w:lang w:val="sl-SI"/>
        </w:rPr>
      </w:pPr>
    </w:p>
    <w:p w14:paraId="248B576A" w14:textId="52147C07" w:rsidR="007540D6" w:rsidRPr="000B34B9" w:rsidRDefault="007540D6" w:rsidP="007540D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 xml:space="preserve">K </w:t>
      </w:r>
      <w:r>
        <w:rPr>
          <w:rFonts w:ascii="Helvetica Neue" w:hAnsi="Helvetica Neue" w:cs="Arial"/>
          <w:b/>
          <w:sz w:val="22"/>
          <w:szCs w:val="22"/>
          <w:u w:val="single"/>
          <w:lang w:val="sl-SI"/>
        </w:rPr>
        <w:t>46</w:t>
      </w:r>
      <w:r w:rsidRPr="000B34B9">
        <w:rPr>
          <w:rFonts w:ascii="Helvetica Neue" w:hAnsi="Helvetica Neue" w:cs="Arial"/>
          <w:b/>
          <w:sz w:val="22"/>
          <w:szCs w:val="22"/>
          <w:u w:val="single"/>
          <w:lang w:val="sl-SI"/>
        </w:rPr>
        <w:t>. členu:</w:t>
      </w:r>
    </w:p>
    <w:p w14:paraId="10A54B83" w14:textId="77777777" w:rsidR="007540D6" w:rsidRPr="000B34B9" w:rsidRDefault="007540D6" w:rsidP="007540D6">
      <w:pPr>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Nimamo pripomb.</w:t>
      </w:r>
    </w:p>
    <w:p w14:paraId="71780601" w14:textId="77777777" w:rsidR="007540D6" w:rsidRDefault="007540D6" w:rsidP="00055357">
      <w:pPr>
        <w:spacing w:line="20" w:lineRule="atLeast"/>
        <w:jc w:val="both"/>
        <w:rPr>
          <w:rStyle w:val="Emphasis"/>
          <w:rFonts w:ascii="Helvetica Neue" w:eastAsia="Arial" w:hAnsi="Helvetica Neue"/>
          <w:color w:val="auto"/>
          <w:sz w:val="20"/>
          <w:szCs w:val="20"/>
          <w:lang w:val="sl-SI"/>
        </w:rPr>
      </w:pPr>
    </w:p>
    <w:p w14:paraId="7AF3E341" w14:textId="77777777" w:rsidR="007540D6" w:rsidRDefault="007540D6" w:rsidP="00055357">
      <w:pPr>
        <w:spacing w:line="20" w:lineRule="atLeast"/>
        <w:jc w:val="both"/>
        <w:rPr>
          <w:rStyle w:val="Emphasis"/>
          <w:rFonts w:ascii="Helvetica Neue" w:eastAsia="Arial" w:hAnsi="Helvetica Neue"/>
          <w:color w:val="auto"/>
          <w:sz w:val="20"/>
          <w:szCs w:val="20"/>
          <w:lang w:val="sl-SI"/>
        </w:rPr>
      </w:pPr>
    </w:p>
    <w:p w14:paraId="458E7EBF" w14:textId="2331572B" w:rsidR="007540D6" w:rsidRPr="000B34B9" w:rsidRDefault="007540D6" w:rsidP="007540D6">
      <w:pPr>
        <w:spacing w:line="20" w:lineRule="atLeast"/>
        <w:jc w:val="both"/>
        <w:rPr>
          <w:rFonts w:ascii="Helvetica Neue" w:hAnsi="Helvetica Neue" w:cs="Arial"/>
          <w:b/>
          <w:sz w:val="22"/>
          <w:szCs w:val="22"/>
          <w:u w:val="single"/>
          <w:lang w:val="sl-SI"/>
        </w:rPr>
      </w:pPr>
      <w:r w:rsidRPr="000B34B9">
        <w:rPr>
          <w:rFonts w:ascii="Helvetica Neue" w:hAnsi="Helvetica Neue" w:cs="Arial"/>
          <w:b/>
          <w:sz w:val="22"/>
          <w:szCs w:val="22"/>
          <w:u w:val="single"/>
          <w:lang w:val="sl-SI"/>
        </w:rPr>
        <w:t xml:space="preserve">K </w:t>
      </w:r>
      <w:r>
        <w:rPr>
          <w:rFonts w:ascii="Helvetica Neue" w:hAnsi="Helvetica Neue" w:cs="Arial"/>
          <w:b/>
          <w:sz w:val="22"/>
          <w:szCs w:val="22"/>
          <w:u w:val="single"/>
          <w:lang w:val="sl-SI"/>
        </w:rPr>
        <w:t>47</w:t>
      </w:r>
      <w:r w:rsidRPr="000B34B9">
        <w:rPr>
          <w:rFonts w:ascii="Helvetica Neue" w:hAnsi="Helvetica Neue" w:cs="Arial"/>
          <w:b/>
          <w:sz w:val="22"/>
          <w:szCs w:val="22"/>
          <w:u w:val="single"/>
          <w:lang w:val="sl-SI"/>
        </w:rPr>
        <w:t>. členu:</w:t>
      </w:r>
    </w:p>
    <w:p w14:paraId="79622766" w14:textId="400AEBCE" w:rsidR="007540D6" w:rsidRPr="000B34B9" w:rsidRDefault="007540D6" w:rsidP="00055357">
      <w:pPr>
        <w:spacing w:line="20" w:lineRule="atLeast"/>
        <w:jc w:val="both"/>
        <w:rPr>
          <w:rStyle w:val="Emphasis"/>
          <w:rFonts w:ascii="Helvetica Neue" w:eastAsia="Arial" w:hAnsi="Helvetica Neue"/>
          <w:color w:val="auto"/>
          <w:sz w:val="20"/>
          <w:szCs w:val="20"/>
          <w:lang w:val="sl-SI"/>
        </w:rPr>
      </w:pPr>
      <w:r>
        <w:rPr>
          <w:rStyle w:val="Emphasis"/>
          <w:rFonts w:ascii="Helvetica Neue" w:eastAsia="Arial" w:hAnsi="Helvetica Neue"/>
          <w:color w:val="auto"/>
          <w:sz w:val="20"/>
          <w:szCs w:val="20"/>
          <w:lang w:val="sl-SI"/>
        </w:rPr>
        <w:t>Nimamo pripomb.</w:t>
      </w:r>
    </w:p>
    <w:sectPr w:rsidR="007540D6" w:rsidRPr="000B34B9" w:rsidSect="00E40440">
      <w:headerReference w:type="even" r:id="rId24"/>
      <w:headerReference w:type="default" r:id="rId25"/>
      <w:footerReference w:type="even" r:id="rId26"/>
      <w:footerReference w:type="default" r:id="rId27"/>
      <w:headerReference w:type="first" r:id="rId28"/>
      <w:footerReference w:type="first" r:id="rId29"/>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6E9F" w14:textId="77777777" w:rsidR="005852CB" w:rsidRDefault="005852CB">
      <w:r>
        <w:separator/>
      </w:r>
    </w:p>
  </w:endnote>
  <w:endnote w:type="continuationSeparator" w:id="0">
    <w:p w14:paraId="1A536DC0" w14:textId="77777777" w:rsidR="005852CB" w:rsidRDefault="0058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FA16AC" w14:textId="77777777" w:rsidR="00330FA5" w:rsidRDefault="00330FA5" w:rsidP="00043F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ECD63" w14:textId="77777777" w:rsidR="00330FA5" w:rsidRDefault="00330FA5" w:rsidP="00330F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809313" w14:textId="77777777" w:rsidR="00330FA5" w:rsidRDefault="00330FA5" w:rsidP="00330FA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0E96F0" w14:textId="77777777" w:rsidR="00360217" w:rsidRPr="00E261A8" w:rsidRDefault="00360217" w:rsidP="001C1FF2">
    <w:pPr>
      <w:rPr>
        <w:rFonts w:ascii="Helvetica Neue" w:hAnsi="Helvetica Neue"/>
        <w:color w:val="595959"/>
        <w:sz w:val="16"/>
        <w:szCs w:val="16"/>
      </w:rPr>
    </w:pPr>
  </w:p>
  <w:p w14:paraId="48C12178" w14:textId="77777777" w:rsidR="00360217" w:rsidRPr="00E261A8" w:rsidRDefault="00360217" w:rsidP="001C1FF2">
    <w:pPr>
      <w:jc w:val="center"/>
      <w:rPr>
        <w:rFonts w:ascii="Helvetica Neue" w:hAnsi="Helvetica Neue"/>
        <w:color w:val="595959"/>
        <w:sz w:val="16"/>
        <w:szCs w:val="16"/>
      </w:rPr>
    </w:pPr>
    <w:proofErr w:type="spellStart"/>
    <w:r w:rsidRPr="00E261A8">
      <w:rPr>
        <w:rFonts w:ascii="Helvetica Neue" w:hAnsi="Helvetica Neue"/>
        <w:color w:val="595959"/>
        <w:sz w:val="16"/>
        <w:szCs w:val="16"/>
      </w:rPr>
      <w:t>Študentska</w:t>
    </w:r>
    <w:proofErr w:type="spellEnd"/>
    <w:r w:rsidRPr="00E261A8">
      <w:rPr>
        <w:rFonts w:ascii="Helvetica Neue" w:hAnsi="Helvetica Neue"/>
        <w:color w:val="595959"/>
        <w:sz w:val="16"/>
        <w:szCs w:val="16"/>
      </w:rPr>
      <w:t xml:space="preserve"> </w:t>
    </w:r>
    <w:proofErr w:type="spellStart"/>
    <w:r w:rsidRPr="00E261A8">
      <w:rPr>
        <w:rFonts w:ascii="Helvetica Neue" w:hAnsi="Helvetica Neue"/>
        <w:color w:val="595959"/>
        <w:sz w:val="16"/>
        <w:szCs w:val="16"/>
      </w:rPr>
      <w:t>organizacija</w:t>
    </w:r>
    <w:proofErr w:type="spellEnd"/>
    <w:r w:rsidRPr="00E261A8">
      <w:rPr>
        <w:rFonts w:ascii="Helvetica Neue" w:hAnsi="Helvetica Neue"/>
        <w:color w:val="595959"/>
        <w:sz w:val="16"/>
        <w:szCs w:val="16"/>
      </w:rPr>
      <w:t xml:space="preserve"> </w:t>
    </w:r>
    <w:proofErr w:type="spellStart"/>
    <w:r w:rsidRPr="00E261A8">
      <w:rPr>
        <w:rFonts w:ascii="Helvetica Neue" w:hAnsi="Helvetica Neue"/>
        <w:color w:val="595959"/>
        <w:sz w:val="16"/>
        <w:szCs w:val="16"/>
      </w:rPr>
      <w:t>Slovenije</w:t>
    </w:r>
    <w:proofErr w:type="spellEnd"/>
    <w:r w:rsidRPr="00E261A8">
      <w:rPr>
        <w:rFonts w:ascii="Helvetica Neue" w:hAnsi="Helvetica Neue"/>
        <w:color w:val="595959"/>
        <w:sz w:val="16"/>
        <w:szCs w:val="16"/>
      </w:rPr>
      <w:t xml:space="preserve"> | </w:t>
    </w:r>
    <w:proofErr w:type="spellStart"/>
    <w:r w:rsidRPr="00E261A8">
      <w:rPr>
        <w:rFonts w:ascii="Helvetica Neue" w:hAnsi="Helvetica Neue"/>
        <w:color w:val="595959"/>
        <w:sz w:val="16"/>
        <w:szCs w:val="16"/>
      </w:rPr>
      <w:t>Davčna</w:t>
    </w:r>
    <w:proofErr w:type="spellEnd"/>
    <w:r w:rsidRPr="00E261A8">
      <w:rPr>
        <w:rFonts w:ascii="Helvetica Neue" w:hAnsi="Helvetica Neue"/>
        <w:color w:val="595959"/>
        <w:sz w:val="16"/>
        <w:szCs w:val="16"/>
      </w:rPr>
      <w:t xml:space="preserve"> </w:t>
    </w:r>
    <w:proofErr w:type="spellStart"/>
    <w:r w:rsidRPr="00E261A8">
      <w:rPr>
        <w:rFonts w:ascii="Helvetica Neue" w:hAnsi="Helvetica Neue"/>
        <w:color w:val="595959"/>
        <w:sz w:val="16"/>
        <w:szCs w:val="16"/>
      </w:rPr>
      <w:t>št</w:t>
    </w:r>
    <w:proofErr w:type="spellEnd"/>
    <w:r w:rsidRPr="00E261A8">
      <w:rPr>
        <w:rFonts w:ascii="Helvetica Neue" w:hAnsi="Helvetica Neue"/>
        <w:color w:val="595959"/>
        <w:sz w:val="16"/>
        <w:szCs w:val="16"/>
      </w:rPr>
      <w:t xml:space="preserve">.: 62792601 | </w:t>
    </w:r>
    <w:proofErr w:type="spellStart"/>
    <w:r w:rsidRPr="00E261A8">
      <w:rPr>
        <w:rFonts w:ascii="Helvetica Neue" w:hAnsi="Helvetica Neue"/>
        <w:color w:val="595959"/>
        <w:sz w:val="16"/>
        <w:szCs w:val="16"/>
      </w:rPr>
      <w:t>Matična</w:t>
    </w:r>
    <w:proofErr w:type="spellEnd"/>
    <w:r w:rsidRPr="00E261A8">
      <w:rPr>
        <w:rFonts w:ascii="Helvetica Neue" w:hAnsi="Helvetica Neue"/>
        <w:color w:val="595959"/>
        <w:sz w:val="16"/>
        <w:szCs w:val="16"/>
      </w:rPr>
      <w:t xml:space="preserve"> </w:t>
    </w:r>
    <w:proofErr w:type="spellStart"/>
    <w:r w:rsidRPr="00E261A8">
      <w:rPr>
        <w:rFonts w:ascii="Helvetica Neue" w:hAnsi="Helvetica Neue"/>
        <w:color w:val="595959"/>
        <w:sz w:val="16"/>
        <w:szCs w:val="16"/>
      </w:rPr>
      <w:t>št</w:t>
    </w:r>
    <w:proofErr w:type="spellEnd"/>
    <w:r w:rsidRPr="00E261A8">
      <w:rPr>
        <w:rFonts w:ascii="Helvetica Neue" w:hAnsi="Helvetica Neue"/>
        <w:color w:val="595959"/>
        <w:sz w:val="16"/>
        <w:szCs w:val="16"/>
      </w:rPr>
      <w:t>.: 1411004</w:t>
    </w:r>
  </w:p>
  <w:p w14:paraId="342DDFD9" w14:textId="77777777" w:rsidR="00360217" w:rsidRPr="00E261A8" w:rsidRDefault="00360217" w:rsidP="001C1FF2">
    <w:pPr>
      <w:jc w:val="center"/>
      <w:rPr>
        <w:rFonts w:ascii="Helvetica Neue" w:hAnsi="Helvetica Neue"/>
        <w:color w:val="808080"/>
        <w:sz w:val="16"/>
        <w:szCs w:val="16"/>
      </w:rPr>
    </w:pPr>
    <w:r w:rsidRPr="00E261A8">
      <w:rPr>
        <w:rFonts w:ascii="Helvetica Neue" w:hAnsi="Helvetica Neue"/>
        <w:b/>
        <w:color w:val="F79646"/>
        <w:sz w:val="16"/>
        <w:szCs w:val="16"/>
      </w:rPr>
      <w:t>T</w:t>
    </w:r>
    <w:r w:rsidRPr="00E261A8">
      <w:rPr>
        <w:rFonts w:ascii="Helvetica Neue" w:hAnsi="Helvetica Neue"/>
        <w:color w:val="595959"/>
        <w:sz w:val="16"/>
        <w:szCs w:val="16"/>
      </w:rPr>
      <w:t xml:space="preserve">: 01/28 06 </w:t>
    </w:r>
    <w:proofErr w:type="gramStart"/>
    <w:r w:rsidRPr="00E261A8">
      <w:rPr>
        <w:rFonts w:ascii="Helvetica Neue" w:hAnsi="Helvetica Neue"/>
        <w:color w:val="595959"/>
        <w:sz w:val="16"/>
        <w:szCs w:val="16"/>
      </w:rPr>
      <w:t>800  |</w:t>
    </w:r>
    <w:proofErr w:type="gramEnd"/>
    <w:r w:rsidRPr="00E261A8">
      <w:rPr>
        <w:rFonts w:ascii="Helvetica Neue" w:hAnsi="Helvetica Neue"/>
        <w:color w:val="808080"/>
        <w:sz w:val="16"/>
        <w:szCs w:val="16"/>
      </w:rPr>
      <w:t xml:space="preserve">  </w:t>
    </w:r>
    <w:r w:rsidRPr="00E261A8">
      <w:rPr>
        <w:rFonts w:ascii="Helvetica Neue" w:hAnsi="Helvetica Neue"/>
        <w:b/>
        <w:color w:val="F79646"/>
        <w:sz w:val="16"/>
        <w:szCs w:val="16"/>
      </w:rPr>
      <w:t>F</w:t>
    </w:r>
    <w:r w:rsidRPr="00E261A8">
      <w:rPr>
        <w:rFonts w:ascii="Helvetica Neue" w:hAnsi="Helvetica Neue"/>
        <w:color w:val="595959"/>
        <w:sz w:val="16"/>
        <w:szCs w:val="16"/>
      </w:rPr>
      <w:t>: 01/28 06 807  |</w:t>
    </w:r>
    <w:r w:rsidRPr="00E261A8">
      <w:rPr>
        <w:rFonts w:ascii="Helvetica Neue" w:hAnsi="Helvetica Neue"/>
        <w:color w:val="808080"/>
        <w:sz w:val="16"/>
        <w:szCs w:val="16"/>
      </w:rPr>
      <w:t xml:space="preserve">  </w:t>
    </w:r>
    <w:r w:rsidRPr="00E261A8">
      <w:rPr>
        <w:rFonts w:ascii="Helvetica Neue" w:hAnsi="Helvetica Neue"/>
        <w:b/>
        <w:color w:val="F79646"/>
        <w:sz w:val="16"/>
        <w:szCs w:val="16"/>
      </w:rPr>
      <w:t>W</w:t>
    </w:r>
    <w:r w:rsidRPr="00E261A8">
      <w:rPr>
        <w:rFonts w:ascii="Helvetica Neue" w:hAnsi="Helvetica Neue"/>
        <w:color w:val="595959"/>
        <w:sz w:val="16"/>
        <w:szCs w:val="16"/>
      </w:rPr>
      <w:t>: www.studentska-org.si  |</w:t>
    </w:r>
    <w:r w:rsidRPr="00E261A8">
      <w:rPr>
        <w:rFonts w:ascii="Helvetica Neue" w:hAnsi="Helvetica Neue"/>
        <w:color w:val="808080"/>
        <w:sz w:val="16"/>
        <w:szCs w:val="16"/>
      </w:rPr>
      <w:t xml:space="preserve">  </w:t>
    </w:r>
    <w:r w:rsidRPr="00E261A8">
      <w:rPr>
        <w:rFonts w:ascii="Helvetica Neue" w:hAnsi="Helvetica Neue"/>
        <w:b/>
        <w:color w:val="F79646"/>
        <w:sz w:val="16"/>
        <w:szCs w:val="16"/>
      </w:rPr>
      <w:t>E</w:t>
    </w:r>
    <w:r w:rsidRPr="00E261A8">
      <w:rPr>
        <w:rFonts w:ascii="Helvetica Neue" w:hAnsi="Helvetica Neue"/>
        <w:color w:val="595959"/>
        <w:sz w:val="16"/>
        <w:szCs w:val="16"/>
      </w:rPr>
      <w:t>: info@studentska-org.si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F067" w14:textId="77777777" w:rsidR="005852CB" w:rsidRDefault="005852CB">
      <w:r>
        <w:separator/>
      </w:r>
    </w:p>
  </w:footnote>
  <w:footnote w:type="continuationSeparator" w:id="0">
    <w:p w14:paraId="75070F0F" w14:textId="77777777" w:rsidR="005852CB" w:rsidRDefault="00585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E9B157" w14:textId="77777777" w:rsidR="00360217" w:rsidRDefault="005852CB">
    <w:pPr>
      <w:pStyle w:val="Header"/>
    </w:pPr>
    <w:r>
      <w:rPr>
        <w:noProof/>
      </w:rPr>
      <w:pict w14:anchorId="1B522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E3E319" w14:textId="77777777" w:rsidR="00360217" w:rsidRDefault="005852CB" w:rsidP="001C1FF2">
    <w:pPr>
      <w:pStyle w:val="Header"/>
      <w:ind w:left="-284"/>
    </w:pPr>
    <w:r>
      <w:rPr>
        <w:noProof/>
      </w:rPr>
      <w:pict w14:anchorId="393E5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595.2pt;height:841.9pt;z-index:-251659776;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360217">
      <w:rPr>
        <w:noProof/>
      </w:rPr>
      <w:drawing>
        <wp:inline distT="0" distB="0" distL="0" distR="0" wp14:anchorId="28441205" wp14:editId="567420BB">
          <wp:extent cx="6112510" cy="1083310"/>
          <wp:effectExtent l="0" t="0" r="0" b="0"/>
          <wp:docPr id="3" name="Picture 3"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2C2F57" w14:textId="77777777" w:rsidR="00360217" w:rsidRDefault="005852CB" w:rsidP="00E40440">
    <w:pPr>
      <w:pStyle w:val="Header"/>
      <w:tabs>
        <w:tab w:val="clear" w:pos="8640"/>
        <w:tab w:val="right" w:pos="9498"/>
      </w:tabs>
      <w:ind w:left="-284" w:right="-569"/>
    </w:pPr>
    <w:r>
      <w:rPr>
        <w:noProof/>
      </w:rPr>
      <w:pict w14:anchorId="40189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360217">
      <w:rPr>
        <w:noProof/>
      </w:rPr>
      <w:drawing>
        <wp:inline distT="0" distB="0" distL="0" distR="0" wp14:anchorId="0AF5720C" wp14:editId="0524F5FA">
          <wp:extent cx="6238875" cy="970915"/>
          <wp:effectExtent l="0" t="0" r="9525" b="0"/>
          <wp:docPr id="4" name="Picture 4"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908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A46C8"/>
    <w:multiLevelType w:val="hybridMultilevel"/>
    <w:tmpl w:val="2BCA33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B77479"/>
    <w:multiLevelType w:val="hybridMultilevel"/>
    <w:tmpl w:val="7450B0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941C68"/>
    <w:multiLevelType w:val="multilevel"/>
    <w:tmpl w:val="00762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A42CF5"/>
    <w:multiLevelType w:val="hybridMultilevel"/>
    <w:tmpl w:val="CF2C8320"/>
    <w:lvl w:ilvl="0" w:tplc="76AC1A70">
      <w:start w:val="49"/>
      <w:numFmt w:val="bullet"/>
      <w:lvlText w:val=""/>
      <w:lvlJc w:val="left"/>
      <w:pPr>
        <w:ind w:left="360" w:hanging="360"/>
      </w:pPr>
      <w:rPr>
        <w:rFonts w:ascii="Symbol" w:eastAsia="Times New Roman" w:hAnsi="Symbol"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BD730A"/>
    <w:multiLevelType w:val="hybridMultilevel"/>
    <w:tmpl w:val="3BC8F8CC"/>
    <w:lvl w:ilvl="0" w:tplc="6EF2AE28">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E41D91"/>
    <w:multiLevelType w:val="hybridMultilevel"/>
    <w:tmpl w:val="DEF01C64"/>
    <w:lvl w:ilvl="0" w:tplc="36469922">
      <w:start w:val="65535"/>
      <w:numFmt w:val="bullet"/>
      <w:lvlText w:val="-"/>
      <w:legacy w:legacy="1" w:legacySpace="0" w:legacyIndent="135"/>
      <w:lvlJc w:val="left"/>
      <w:rPr>
        <w:rFonts w:ascii="Times New Roman" w:hAnsi="Times New Roman" w:cs="Times New Roman" w:hint="default"/>
      </w:rPr>
    </w:lvl>
    <w:lvl w:ilvl="1" w:tplc="36469922">
      <w:start w:val="65535"/>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B31152"/>
    <w:multiLevelType w:val="hybridMultilevel"/>
    <w:tmpl w:val="63D6A8D4"/>
    <w:lvl w:ilvl="0" w:tplc="A0C6708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B334A73"/>
    <w:multiLevelType w:val="hybridMultilevel"/>
    <w:tmpl w:val="0E94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240AC"/>
    <w:multiLevelType w:val="hybridMultilevel"/>
    <w:tmpl w:val="55F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C396C"/>
    <w:multiLevelType w:val="hybridMultilevel"/>
    <w:tmpl w:val="2FC02A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7297F26"/>
    <w:multiLevelType w:val="multilevel"/>
    <w:tmpl w:val="42203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81B4900"/>
    <w:multiLevelType w:val="hybridMultilevel"/>
    <w:tmpl w:val="6C4AB46A"/>
    <w:lvl w:ilvl="0" w:tplc="B1408DAC">
      <w:start w:val="1"/>
      <w:numFmt w:val="decimal"/>
      <w:suff w:val="space"/>
      <w:lvlText w:val="(%1)"/>
      <w:lvlJc w:val="left"/>
      <w:pPr>
        <w:ind w:left="0" w:firstLine="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B866855"/>
    <w:multiLevelType w:val="multilevel"/>
    <w:tmpl w:val="C4F448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E4D7DA0"/>
    <w:multiLevelType w:val="multilevel"/>
    <w:tmpl w:val="5A92F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0461DC4"/>
    <w:multiLevelType w:val="hybridMultilevel"/>
    <w:tmpl w:val="C4660658"/>
    <w:lvl w:ilvl="0" w:tplc="7BE69F2C">
      <w:start w:val="72"/>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39AF"/>
    <w:multiLevelType w:val="multilevel"/>
    <w:tmpl w:val="558C6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C076E95"/>
    <w:multiLevelType w:val="hybridMultilevel"/>
    <w:tmpl w:val="3CD64646"/>
    <w:lvl w:ilvl="0" w:tplc="6EF2AE2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DF61B1"/>
    <w:multiLevelType w:val="hybridMultilevel"/>
    <w:tmpl w:val="B158320A"/>
    <w:lvl w:ilvl="0" w:tplc="D3C0E2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3"/>
  </w:num>
  <w:num w:numId="5">
    <w:abstractNumId w:val="14"/>
  </w:num>
  <w:num w:numId="6">
    <w:abstractNumId w:val="16"/>
  </w:num>
  <w:num w:numId="7">
    <w:abstractNumId w:val="3"/>
  </w:num>
  <w:num w:numId="8">
    <w:abstractNumId w:val="9"/>
  </w:num>
  <w:num w:numId="9">
    <w:abstractNumId w:val="1"/>
  </w:num>
  <w:num w:numId="10">
    <w:abstractNumId w:val="17"/>
  </w:num>
  <w:num w:numId="11">
    <w:abstractNumId w:val="12"/>
  </w:num>
  <w:num w:numId="12">
    <w:abstractNumId w:val="5"/>
  </w:num>
  <w:num w:numId="13">
    <w:abstractNumId w:val="4"/>
  </w:num>
  <w:num w:numId="14">
    <w:abstractNumId w:val="7"/>
  </w:num>
  <w:num w:numId="15">
    <w:abstractNumId w:val="2"/>
  </w:num>
  <w:num w:numId="16">
    <w:abstractNumId w:val="10"/>
  </w:num>
  <w:num w:numId="17">
    <w:abstractNumId w:val="1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9D"/>
    <w:rsid w:val="0000078D"/>
    <w:rsid w:val="000072F5"/>
    <w:rsid w:val="00011DFA"/>
    <w:rsid w:val="00017998"/>
    <w:rsid w:val="0002601D"/>
    <w:rsid w:val="000305F4"/>
    <w:rsid w:val="00034091"/>
    <w:rsid w:val="000359B0"/>
    <w:rsid w:val="000416F9"/>
    <w:rsid w:val="00043DB4"/>
    <w:rsid w:val="00046CAB"/>
    <w:rsid w:val="0005198A"/>
    <w:rsid w:val="00052452"/>
    <w:rsid w:val="00052545"/>
    <w:rsid w:val="000526DC"/>
    <w:rsid w:val="00055357"/>
    <w:rsid w:val="0005750F"/>
    <w:rsid w:val="00063AE5"/>
    <w:rsid w:val="000810F6"/>
    <w:rsid w:val="000812A1"/>
    <w:rsid w:val="00085641"/>
    <w:rsid w:val="000954EB"/>
    <w:rsid w:val="000A22C4"/>
    <w:rsid w:val="000A5644"/>
    <w:rsid w:val="000B1031"/>
    <w:rsid w:val="000B10F6"/>
    <w:rsid w:val="000B1192"/>
    <w:rsid w:val="000B19F0"/>
    <w:rsid w:val="000B1FEE"/>
    <w:rsid w:val="000B34B9"/>
    <w:rsid w:val="000B5CFA"/>
    <w:rsid w:val="000B646F"/>
    <w:rsid w:val="000C31BF"/>
    <w:rsid w:val="000C3B80"/>
    <w:rsid w:val="000C52D1"/>
    <w:rsid w:val="000E4E82"/>
    <w:rsid w:val="000F0A8C"/>
    <w:rsid w:val="000F34CA"/>
    <w:rsid w:val="000F625D"/>
    <w:rsid w:val="00100A32"/>
    <w:rsid w:val="00106154"/>
    <w:rsid w:val="00106A27"/>
    <w:rsid w:val="001216CE"/>
    <w:rsid w:val="00123458"/>
    <w:rsid w:val="001303B5"/>
    <w:rsid w:val="00140B8C"/>
    <w:rsid w:val="001435A2"/>
    <w:rsid w:val="00147F6C"/>
    <w:rsid w:val="00156639"/>
    <w:rsid w:val="00161E81"/>
    <w:rsid w:val="0016458B"/>
    <w:rsid w:val="001673DC"/>
    <w:rsid w:val="00174905"/>
    <w:rsid w:val="00174CF7"/>
    <w:rsid w:val="00176A10"/>
    <w:rsid w:val="00180ADF"/>
    <w:rsid w:val="00180F9B"/>
    <w:rsid w:val="0018360F"/>
    <w:rsid w:val="0018392D"/>
    <w:rsid w:val="0019731F"/>
    <w:rsid w:val="001A00E7"/>
    <w:rsid w:val="001A6501"/>
    <w:rsid w:val="001B28B4"/>
    <w:rsid w:val="001B5366"/>
    <w:rsid w:val="001B619C"/>
    <w:rsid w:val="001C1FF2"/>
    <w:rsid w:val="001C266A"/>
    <w:rsid w:val="001C3F94"/>
    <w:rsid w:val="001D3473"/>
    <w:rsid w:val="001D3EB0"/>
    <w:rsid w:val="001E65D3"/>
    <w:rsid w:val="001F1E94"/>
    <w:rsid w:val="001F2952"/>
    <w:rsid w:val="001F443E"/>
    <w:rsid w:val="002021C9"/>
    <w:rsid w:val="002043D0"/>
    <w:rsid w:val="00216877"/>
    <w:rsid w:val="00234537"/>
    <w:rsid w:val="00234826"/>
    <w:rsid w:val="00234E38"/>
    <w:rsid w:val="0024085F"/>
    <w:rsid w:val="00271A2B"/>
    <w:rsid w:val="00273E3D"/>
    <w:rsid w:val="0027658D"/>
    <w:rsid w:val="002778C4"/>
    <w:rsid w:val="00277F39"/>
    <w:rsid w:val="00283731"/>
    <w:rsid w:val="00283CF0"/>
    <w:rsid w:val="0029325D"/>
    <w:rsid w:val="002A0547"/>
    <w:rsid w:val="002A201C"/>
    <w:rsid w:val="002A4978"/>
    <w:rsid w:val="002A4A68"/>
    <w:rsid w:val="002A5687"/>
    <w:rsid w:val="002B10A6"/>
    <w:rsid w:val="002B2B5F"/>
    <w:rsid w:val="002B637A"/>
    <w:rsid w:val="002C23F8"/>
    <w:rsid w:val="002C5BF2"/>
    <w:rsid w:val="002C61A4"/>
    <w:rsid w:val="002D4861"/>
    <w:rsid w:val="002D526A"/>
    <w:rsid w:val="002D5DC3"/>
    <w:rsid w:val="002D7B0D"/>
    <w:rsid w:val="002E5BBA"/>
    <w:rsid w:val="002F4517"/>
    <w:rsid w:val="002F472B"/>
    <w:rsid w:val="003030EA"/>
    <w:rsid w:val="00303A21"/>
    <w:rsid w:val="00311701"/>
    <w:rsid w:val="00311C68"/>
    <w:rsid w:val="003200EE"/>
    <w:rsid w:val="00320403"/>
    <w:rsid w:val="00322191"/>
    <w:rsid w:val="00330FA5"/>
    <w:rsid w:val="00334CF4"/>
    <w:rsid w:val="00337388"/>
    <w:rsid w:val="00346490"/>
    <w:rsid w:val="00347EE3"/>
    <w:rsid w:val="00355071"/>
    <w:rsid w:val="00355DD4"/>
    <w:rsid w:val="00356E48"/>
    <w:rsid w:val="00360217"/>
    <w:rsid w:val="00361CA6"/>
    <w:rsid w:val="0036293F"/>
    <w:rsid w:val="003637E6"/>
    <w:rsid w:val="00383DAD"/>
    <w:rsid w:val="00385E41"/>
    <w:rsid w:val="00397C93"/>
    <w:rsid w:val="003A3CB7"/>
    <w:rsid w:val="003A3FA4"/>
    <w:rsid w:val="003A6216"/>
    <w:rsid w:val="003B1DB2"/>
    <w:rsid w:val="003B5988"/>
    <w:rsid w:val="003B6072"/>
    <w:rsid w:val="003B7485"/>
    <w:rsid w:val="003C3487"/>
    <w:rsid w:val="003D37FD"/>
    <w:rsid w:val="003D59FE"/>
    <w:rsid w:val="003E0F76"/>
    <w:rsid w:val="003E4949"/>
    <w:rsid w:val="003E73CB"/>
    <w:rsid w:val="003F04F9"/>
    <w:rsid w:val="00400675"/>
    <w:rsid w:val="00401F5A"/>
    <w:rsid w:val="00404DDB"/>
    <w:rsid w:val="00416FC3"/>
    <w:rsid w:val="00421A2D"/>
    <w:rsid w:val="00422796"/>
    <w:rsid w:val="0042479E"/>
    <w:rsid w:val="00443C12"/>
    <w:rsid w:val="00443DF7"/>
    <w:rsid w:val="0044774A"/>
    <w:rsid w:val="0045721D"/>
    <w:rsid w:val="00457BD2"/>
    <w:rsid w:val="00464AF5"/>
    <w:rsid w:val="00465868"/>
    <w:rsid w:val="004774AB"/>
    <w:rsid w:val="00477A2C"/>
    <w:rsid w:val="00483A23"/>
    <w:rsid w:val="00492131"/>
    <w:rsid w:val="00492EC9"/>
    <w:rsid w:val="004A1568"/>
    <w:rsid w:val="004A6C4A"/>
    <w:rsid w:val="004B0C22"/>
    <w:rsid w:val="004B2017"/>
    <w:rsid w:val="004B58F9"/>
    <w:rsid w:val="004B6938"/>
    <w:rsid w:val="004B75C2"/>
    <w:rsid w:val="004C2919"/>
    <w:rsid w:val="004C3044"/>
    <w:rsid w:val="004D40CD"/>
    <w:rsid w:val="004D5F1B"/>
    <w:rsid w:val="004E4DCF"/>
    <w:rsid w:val="004F5E54"/>
    <w:rsid w:val="00501713"/>
    <w:rsid w:val="00506FF4"/>
    <w:rsid w:val="0050724F"/>
    <w:rsid w:val="0050739F"/>
    <w:rsid w:val="005127A0"/>
    <w:rsid w:val="00512B1D"/>
    <w:rsid w:val="00513E07"/>
    <w:rsid w:val="0051445E"/>
    <w:rsid w:val="005149BE"/>
    <w:rsid w:val="00521EDA"/>
    <w:rsid w:val="005242EB"/>
    <w:rsid w:val="00524932"/>
    <w:rsid w:val="00530126"/>
    <w:rsid w:val="00543B8E"/>
    <w:rsid w:val="00553B5B"/>
    <w:rsid w:val="005545CE"/>
    <w:rsid w:val="00556F96"/>
    <w:rsid w:val="0056714E"/>
    <w:rsid w:val="0057160A"/>
    <w:rsid w:val="00574A95"/>
    <w:rsid w:val="005751F7"/>
    <w:rsid w:val="005852CB"/>
    <w:rsid w:val="00587E66"/>
    <w:rsid w:val="005A7478"/>
    <w:rsid w:val="005B71C8"/>
    <w:rsid w:val="005C2AAF"/>
    <w:rsid w:val="005C3A49"/>
    <w:rsid w:val="005D1A16"/>
    <w:rsid w:val="005D487B"/>
    <w:rsid w:val="005D545D"/>
    <w:rsid w:val="005E4A58"/>
    <w:rsid w:val="005E6359"/>
    <w:rsid w:val="005F2EE1"/>
    <w:rsid w:val="005F50EA"/>
    <w:rsid w:val="005F5C91"/>
    <w:rsid w:val="00604360"/>
    <w:rsid w:val="00614183"/>
    <w:rsid w:val="006203AD"/>
    <w:rsid w:val="00626F15"/>
    <w:rsid w:val="00640417"/>
    <w:rsid w:val="00640605"/>
    <w:rsid w:val="0065104B"/>
    <w:rsid w:val="006534AD"/>
    <w:rsid w:val="00653667"/>
    <w:rsid w:val="00653FC9"/>
    <w:rsid w:val="00656595"/>
    <w:rsid w:val="006649D8"/>
    <w:rsid w:val="006725E9"/>
    <w:rsid w:val="00673757"/>
    <w:rsid w:val="00680E7E"/>
    <w:rsid w:val="00681F2F"/>
    <w:rsid w:val="006904CA"/>
    <w:rsid w:val="00692D72"/>
    <w:rsid w:val="00696C1D"/>
    <w:rsid w:val="006A11C8"/>
    <w:rsid w:val="006A4E94"/>
    <w:rsid w:val="006B10D3"/>
    <w:rsid w:val="006B6D75"/>
    <w:rsid w:val="006C0A00"/>
    <w:rsid w:val="006D0DB6"/>
    <w:rsid w:val="006D3168"/>
    <w:rsid w:val="006D578C"/>
    <w:rsid w:val="006D592B"/>
    <w:rsid w:val="006E6605"/>
    <w:rsid w:val="006E7BD8"/>
    <w:rsid w:val="007002C6"/>
    <w:rsid w:val="0070189D"/>
    <w:rsid w:val="0070391D"/>
    <w:rsid w:val="007046B1"/>
    <w:rsid w:val="00706E70"/>
    <w:rsid w:val="00707DD1"/>
    <w:rsid w:val="00707F0F"/>
    <w:rsid w:val="0071000D"/>
    <w:rsid w:val="0071204A"/>
    <w:rsid w:val="0071682D"/>
    <w:rsid w:val="00717BCF"/>
    <w:rsid w:val="00721BDB"/>
    <w:rsid w:val="0073701B"/>
    <w:rsid w:val="00741D0D"/>
    <w:rsid w:val="0074303B"/>
    <w:rsid w:val="00750A41"/>
    <w:rsid w:val="007540D6"/>
    <w:rsid w:val="00760DCE"/>
    <w:rsid w:val="007621C8"/>
    <w:rsid w:val="00762BB1"/>
    <w:rsid w:val="007640A3"/>
    <w:rsid w:val="007642D5"/>
    <w:rsid w:val="00765654"/>
    <w:rsid w:val="00765EFC"/>
    <w:rsid w:val="0076703A"/>
    <w:rsid w:val="00767972"/>
    <w:rsid w:val="00782878"/>
    <w:rsid w:val="007834F8"/>
    <w:rsid w:val="00786B97"/>
    <w:rsid w:val="00786D6D"/>
    <w:rsid w:val="007904BE"/>
    <w:rsid w:val="007A2314"/>
    <w:rsid w:val="007A3174"/>
    <w:rsid w:val="007A3BE8"/>
    <w:rsid w:val="007B5A6F"/>
    <w:rsid w:val="007C3434"/>
    <w:rsid w:val="007D3ECE"/>
    <w:rsid w:val="007E3E87"/>
    <w:rsid w:val="007E52DB"/>
    <w:rsid w:val="007E65D8"/>
    <w:rsid w:val="007E701D"/>
    <w:rsid w:val="007E7A07"/>
    <w:rsid w:val="007F0111"/>
    <w:rsid w:val="007F19DF"/>
    <w:rsid w:val="007F1C0E"/>
    <w:rsid w:val="007F4BC5"/>
    <w:rsid w:val="007F5F21"/>
    <w:rsid w:val="0080355D"/>
    <w:rsid w:val="0080489E"/>
    <w:rsid w:val="00812218"/>
    <w:rsid w:val="0081253D"/>
    <w:rsid w:val="00813776"/>
    <w:rsid w:val="0083139C"/>
    <w:rsid w:val="00832F46"/>
    <w:rsid w:val="00843E63"/>
    <w:rsid w:val="00857375"/>
    <w:rsid w:val="00860AAF"/>
    <w:rsid w:val="008706A7"/>
    <w:rsid w:val="00871369"/>
    <w:rsid w:val="0087277B"/>
    <w:rsid w:val="00877B11"/>
    <w:rsid w:val="0088246C"/>
    <w:rsid w:val="0088354E"/>
    <w:rsid w:val="008842CB"/>
    <w:rsid w:val="0088504E"/>
    <w:rsid w:val="00886FE0"/>
    <w:rsid w:val="008915E1"/>
    <w:rsid w:val="008922CE"/>
    <w:rsid w:val="008930DA"/>
    <w:rsid w:val="008A3E8F"/>
    <w:rsid w:val="008A6E38"/>
    <w:rsid w:val="008C634F"/>
    <w:rsid w:val="008C6AE9"/>
    <w:rsid w:val="008E17DB"/>
    <w:rsid w:val="008E366F"/>
    <w:rsid w:val="008E438E"/>
    <w:rsid w:val="008F0274"/>
    <w:rsid w:val="008F0402"/>
    <w:rsid w:val="008F0B85"/>
    <w:rsid w:val="008F1076"/>
    <w:rsid w:val="008F2799"/>
    <w:rsid w:val="008F2D97"/>
    <w:rsid w:val="009057E8"/>
    <w:rsid w:val="00912AD8"/>
    <w:rsid w:val="0091602B"/>
    <w:rsid w:val="00921BC3"/>
    <w:rsid w:val="00925097"/>
    <w:rsid w:val="00926FA7"/>
    <w:rsid w:val="00935047"/>
    <w:rsid w:val="00941870"/>
    <w:rsid w:val="0094346E"/>
    <w:rsid w:val="009438F3"/>
    <w:rsid w:val="0094655B"/>
    <w:rsid w:val="009476F8"/>
    <w:rsid w:val="00953B30"/>
    <w:rsid w:val="00955EE6"/>
    <w:rsid w:val="0095659A"/>
    <w:rsid w:val="00960235"/>
    <w:rsid w:val="009606C6"/>
    <w:rsid w:val="0096393F"/>
    <w:rsid w:val="00965750"/>
    <w:rsid w:val="00971878"/>
    <w:rsid w:val="00981C48"/>
    <w:rsid w:val="009B2694"/>
    <w:rsid w:val="009C1408"/>
    <w:rsid w:val="009C1460"/>
    <w:rsid w:val="009C167D"/>
    <w:rsid w:val="009D0581"/>
    <w:rsid w:val="009D2AE2"/>
    <w:rsid w:val="009D691D"/>
    <w:rsid w:val="009E09CD"/>
    <w:rsid w:val="009E6439"/>
    <w:rsid w:val="009F2498"/>
    <w:rsid w:val="009F2AEE"/>
    <w:rsid w:val="009F3EC0"/>
    <w:rsid w:val="009F5379"/>
    <w:rsid w:val="00A11AEF"/>
    <w:rsid w:val="00A15132"/>
    <w:rsid w:val="00A2149D"/>
    <w:rsid w:val="00A24BF7"/>
    <w:rsid w:val="00A320DB"/>
    <w:rsid w:val="00A360C4"/>
    <w:rsid w:val="00A418F2"/>
    <w:rsid w:val="00A419CD"/>
    <w:rsid w:val="00A45051"/>
    <w:rsid w:val="00A45719"/>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0D8E"/>
    <w:rsid w:val="00AC515B"/>
    <w:rsid w:val="00AC559C"/>
    <w:rsid w:val="00AC63EB"/>
    <w:rsid w:val="00AD5650"/>
    <w:rsid w:val="00AE2A13"/>
    <w:rsid w:val="00AE7E9B"/>
    <w:rsid w:val="00AF1B43"/>
    <w:rsid w:val="00B04DEA"/>
    <w:rsid w:val="00B054A0"/>
    <w:rsid w:val="00B05A00"/>
    <w:rsid w:val="00B06722"/>
    <w:rsid w:val="00B107AB"/>
    <w:rsid w:val="00B13210"/>
    <w:rsid w:val="00B20DCC"/>
    <w:rsid w:val="00B22579"/>
    <w:rsid w:val="00B23F6D"/>
    <w:rsid w:val="00B27098"/>
    <w:rsid w:val="00B31826"/>
    <w:rsid w:val="00B31AEE"/>
    <w:rsid w:val="00B439BF"/>
    <w:rsid w:val="00B469A3"/>
    <w:rsid w:val="00B47AC8"/>
    <w:rsid w:val="00B56ABB"/>
    <w:rsid w:val="00B6495B"/>
    <w:rsid w:val="00B73294"/>
    <w:rsid w:val="00B801A7"/>
    <w:rsid w:val="00B9120C"/>
    <w:rsid w:val="00B91D25"/>
    <w:rsid w:val="00B92080"/>
    <w:rsid w:val="00B922EA"/>
    <w:rsid w:val="00B92E4B"/>
    <w:rsid w:val="00B95E6A"/>
    <w:rsid w:val="00BA3575"/>
    <w:rsid w:val="00BA46A5"/>
    <w:rsid w:val="00BA4DA1"/>
    <w:rsid w:val="00BA5CDC"/>
    <w:rsid w:val="00BA67E6"/>
    <w:rsid w:val="00BA781E"/>
    <w:rsid w:val="00BB6287"/>
    <w:rsid w:val="00BD3769"/>
    <w:rsid w:val="00BD5E2D"/>
    <w:rsid w:val="00BD7C99"/>
    <w:rsid w:val="00BE7ECD"/>
    <w:rsid w:val="00BF64CC"/>
    <w:rsid w:val="00C02588"/>
    <w:rsid w:val="00C262FC"/>
    <w:rsid w:val="00C27A2F"/>
    <w:rsid w:val="00C328E0"/>
    <w:rsid w:val="00C33314"/>
    <w:rsid w:val="00C33D40"/>
    <w:rsid w:val="00C43C57"/>
    <w:rsid w:val="00C51B15"/>
    <w:rsid w:val="00C52ED4"/>
    <w:rsid w:val="00C57E10"/>
    <w:rsid w:val="00C61BF8"/>
    <w:rsid w:val="00C74779"/>
    <w:rsid w:val="00C74DDB"/>
    <w:rsid w:val="00C767D0"/>
    <w:rsid w:val="00C771AF"/>
    <w:rsid w:val="00C80890"/>
    <w:rsid w:val="00C84B67"/>
    <w:rsid w:val="00C87837"/>
    <w:rsid w:val="00C928BC"/>
    <w:rsid w:val="00C951E4"/>
    <w:rsid w:val="00CA3E2A"/>
    <w:rsid w:val="00CA7F3A"/>
    <w:rsid w:val="00CB2701"/>
    <w:rsid w:val="00CC2F1F"/>
    <w:rsid w:val="00CC6CD6"/>
    <w:rsid w:val="00CD0474"/>
    <w:rsid w:val="00CD0D4C"/>
    <w:rsid w:val="00CD193C"/>
    <w:rsid w:val="00CD358B"/>
    <w:rsid w:val="00CD486C"/>
    <w:rsid w:val="00CD795C"/>
    <w:rsid w:val="00CE2BDC"/>
    <w:rsid w:val="00CE39EA"/>
    <w:rsid w:val="00CE57A8"/>
    <w:rsid w:val="00CF480E"/>
    <w:rsid w:val="00CF4F2E"/>
    <w:rsid w:val="00CF616C"/>
    <w:rsid w:val="00CF772C"/>
    <w:rsid w:val="00D11F75"/>
    <w:rsid w:val="00D13476"/>
    <w:rsid w:val="00D13ADE"/>
    <w:rsid w:val="00D140CC"/>
    <w:rsid w:val="00D20A3F"/>
    <w:rsid w:val="00D22F97"/>
    <w:rsid w:val="00D33D6B"/>
    <w:rsid w:val="00D361F4"/>
    <w:rsid w:val="00D4384B"/>
    <w:rsid w:val="00D50985"/>
    <w:rsid w:val="00D70E40"/>
    <w:rsid w:val="00D74E26"/>
    <w:rsid w:val="00D82506"/>
    <w:rsid w:val="00D86BDC"/>
    <w:rsid w:val="00D91862"/>
    <w:rsid w:val="00D97842"/>
    <w:rsid w:val="00DA00E6"/>
    <w:rsid w:val="00DA4C13"/>
    <w:rsid w:val="00DA5708"/>
    <w:rsid w:val="00DA7190"/>
    <w:rsid w:val="00DB107F"/>
    <w:rsid w:val="00DB1135"/>
    <w:rsid w:val="00DB3683"/>
    <w:rsid w:val="00DB6EEE"/>
    <w:rsid w:val="00DB7342"/>
    <w:rsid w:val="00DC20BB"/>
    <w:rsid w:val="00DC29BC"/>
    <w:rsid w:val="00DC517D"/>
    <w:rsid w:val="00DD2C71"/>
    <w:rsid w:val="00DD785F"/>
    <w:rsid w:val="00DE0CB1"/>
    <w:rsid w:val="00DE0EAA"/>
    <w:rsid w:val="00DE1F1B"/>
    <w:rsid w:val="00DF02C3"/>
    <w:rsid w:val="00DF02D3"/>
    <w:rsid w:val="00DF4C87"/>
    <w:rsid w:val="00E020D2"/>
    <w:rsid w:val="00E0222B"/>
    <w:rsid w:val="00E041C7"/>
    <w:rsid w:val="00E04D47"/>
    <w:rsid w:val="00E04FAB"/>
    <w:rsid w:val="00E050EA"/>
    <w:rsid w:val="00E165EC"/>
    <w:rsid w:val="00E166FB"/>
    <w:rsid w:val="00E20D2E"/>
    <w:rsid w:val="00E261A8"/>
    <w:rsid w:val="00E3315F"/>
    <w:rsid w:val="00E40440"/>
    <w:rsid w:val="00E41C6F"/>
    <w:rsid w:val="00E42B22"/>
    <w:rsid w:val="00E45C9C"/>
    <w:rsid w:val="00E46BEE"/>
    <w:rsid w:val="00E477CA"/>
    <w:rsid w:val="00E50621"/>
    <w:rsid w:val="00E54C28"/>
    <w:rsid w:val="00E567EB"/>
    <w:rsid w:val="00E64110"/>
    <w:rsid w:val="00E64879"/>
    <w:rsid w:val="00E655A2"/>
    <w:rsid w:val="00E74742"/>
    <w:rsid w:val="00E824DD"/>
    <w:rsid w:val="00E82D5E"/>
    <w:rsid w:val="00E86FE7"/>
    <w:rsid w:val="00E92D2F"/>
    <w:rsid w:val="00E95409"/>
    <w:rsid w:val="00E96805"/>
    <w:rsid w:val="00EA0183"/>
    <w:rsid w:val="00EA6158"/>
    <w:rsid w:val="00EA648A"/>
    <w:rsid w:val="00EB2C92"/>
    <w:rsid w:val="00EB5892"/>
    <w:rsid w:val="00EB6117"/>
    <w:rsid w:val="00EB749E"/>
    <w:rsid w:val="00EB7BC9"/>
    <w:rsid w:val="00EC4071"/>
    <w:rsid w:val="00ED0C65"/>
    <w:rsid w:val="00ED182E"/>
    <w:rsid w:val="00ED4AF2"/>
    <w:rsid w:val="00ED5BE7"/>
    <w:rsid w:val="00ED709D"/>
    <w:rsid w:val="00EE0545"/>
    <w:rsid w:val="00EE0855"/>
    <w:rsid w:val="00EE2B05"/>
    <w:rsid w:val="00EF0F1F"/>
    <w:rsid w:val="00EF3FE5"/>
    <w:rsid w:val="00EF4D6A"/>
    <w:rsid w:val="00F02513"/>
    <w:rsid w:val="00F057DD"/>
    <w:rsid w:val="00F13C2B"/>
    <w:rsid w:val="00F16F94"/>
    <w:rsid w:val="00F20607"/>
    <w:rsid w:val="00F22574"/>
    <w:rsid w:val="00F24C7A"/>
    <w:rsid w:val="00F33292"/>
    <w:rsid w:val="00F37300"/>
    <w:rsid w:val="00F37918"/>
    <w:rsid w:val="00F420D6"/>
    <w:rsid w:val="00F42681"/>
    <w:rsid w:val="00F42C4F"/>
    <w:rsid w:val="00F43E4F"/>
    <w:rsid w:val="00F44C9E"/>
    <w:rsid w:val="00F46BCC"/>
    <w:rsid w:val="00F477F9"/>
    <w:rsid w:val="00F55251"/>
    <w:rsid w:val="00F6097A"/>
    <w:rsid w:val="00F66E18"/>
    <w:rsid w:val="00F7078F"/>
    <w:rsid w:val="00F72E48"/>
    <w:rsid w:val="00F753FD"/>
    <w:rsid w:val="00F763F0"/>
    <w:rsid w:val="00F773F4"/>
    <w:rsid w:val="00F776EF"/>
    <w:rsid w:val="00F80CA8"/>
    <w:rsid w:val="00F81C30"/>
    <w:rsid w:val="00F832F0"/>
    <w:rsid w:val="00F8403E"/>
    <w:rsid w:val="00F85993"/>
    <w:rsid w:val="00F87309"/>
    <w:rsid w:val="00F87722"/>
    <w:rsid w:val="00F95296"/>
    <w:rsid w:val="00F9579D"/>
    <w:rsid w:val="00FB1E12"/>
    <w:rsid w:val="00FC3EC6"/>
    <w:rsid w:val="00FD3281"/>
    <w:rsid w:val="00FD34D8"/>
    <w:rsid w:val="00FD76F8"/>
    <w:rsid w:val="00FE1633"/>
    <w:rsid w:val="00FE1D1B"/>
    <w:rsid w:val="00FE2EB1"/>
    <w:rsid w:val="00FE5538"/>
    <w:rsid w:val="00FE595C"/>
    <w:rsid w:val="00FE7E96"/>
    <w:rsid w:val="00FE7F1E"/>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DAC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7A2F"/>
    <w:rPr>
      <w:sz w:val="24"/>
      <w:szCs w:val="24"/>
    </w:rPr>
  </w:style>
  <w:style w:type="paragraph" w:styleId="Heading1">
    <w:name w:val="heading 1"/>
    <w:basedOn w:val="Normal"/>
    <w:next w:val="Normal"/>
    <w:link w:val="Heading1Char"/>
    <w:qFormat/>
    <w:rsid w:val="00B439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34826"/>
    <w:pPr>
      <w:keepNext/>
      <w:keepLines/>
      <w:spacing w:before="40"/>
      <w:jc w:val="center"/>
      <w:outlineLvl w:val="1"/>
    </w:pPr>
    <w:rPr>
      <w:rFonts w:ascii="Calibri Light" w:eastAsia="ＭＳ ゴシック" w:hAnsi="Calibri Light"/>
      <w:color w:val="2E74B5"/>
      <w:sz w:val="26"/>
      <w:szCs w:val="26"/>
      <w:lang w:val="sl-SI" w:eastAsia="sl-SI"/>
    </w:rPr>
  </w:style>
  <w:style w:type="paragraph" w:styleId="Heading3">
    <w:name w:val="heading 3"/>
    <w:basedOn w:val="Normal"/>
    <w:next w:val="Normal"/>
    <w:link w:val="Heading3Char"/>
    <w:semiHidden/>
    <w:unhideWhenUsed/>
    <w:qFormat/>
    <w:rsid w:val="009F24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1C1FF2"/>
    <w:rPr>
      <w:rFonts w:ascii="Helvetica" w:hAnsi="Helvetica"/>
      <w:i w:val="0"/>
      <w:iCs w:val="0"/>
      <w:color w:val="595959"/>
      <w:sz w:val="22"/>
      <w:szCs w:val="22"/>
      <w:u w:val="none"/>
    </w:rPr>
  </w:style>
  <w:style w:type="paragraph" w:styleId="BalloonText">
    <w:name w:val="Balloon Text"/>
    <w:basedOn w:val="Normal"/>
    <w:link w:val="BalloonTextChar"/>
    <w:rsid w:val="000B646F"/>
    <w:rPr>
      <w:rFonts w:ascii="Lucida Grande" w:hAnsi="Lucida Grande" w:cs="Lucida Grande"/>
      <w:sz w:val="18"/>
      <w:szCs w:val="18"/>
    </w:rPr>
  </w:style>
  <w:style w:type="character" w:customStyle="1" w:styleId="BalloonTextChar">
    <w:name w:val="Balloon Text Char"/>
    <w:basedOn w:val="DefaultParagraphFont"/>
    <w:link w:val="BalloonText"/>
    <w:rsid w:val="000B646F"/>
    <w:rPr>
      <w:rFonts w:ascii="Lucida Grande" w:hAnsi="Lucida Grande" w:cs="Lucida Grande"/>
      <w:sz w:val="18"/>
      <w:szCs w:val="18"/>
    </w:rPr>
  </w:style>
  <w:style w:type="paragraph" w:styleId="ListParagraph">
    <w:name w:val="List Paragraph"/>
    <w:basedOn w:val="Normal"/>
    <w:link w:val="ListParagraphChar"/>
    <w:uiPriority w:val="34"/>
    <w:unhideWhenUsed/>
    <w:qFormat/>
    <w:rsid w:val="003D59FE"/>
    <w:pPr>
      <w:ind w:left="720"/>
      <w:contextualSpacing/>
    </w:pPr>
  </w:style>
  <w:style w:type="character" w:styleId="Hyperlink">
    <w:name w:val="Hyperlink"/>
    <w:basedOn w:val="DefaultParagraphFont"/>
    <w:uiPriority w:val="99"/>
    <w:unhideWhenUsed/>
    <w:rsid w:val="006203AD"/>
    <w:rPr>
      <w:color w:val="0000FF" w:themeColor="hyperlink"/>
      <w:u w:val="single"/>
    </w:rPr>
  </w:style>
  <w:style w:type="character" w:styleId="FollowedHyperlink">
    <w:name w:val="FollowedHyperlink"/>
    <w:basedOn w:val="DefaultParagraphFont"/>
    <w:rsid w:val="006203AD"/>
    <w:rPr>
      <w:color w:val="800080" w:themeColor="followedHyperlink"/>
      <w:u w:val="single"/>
    </w:rPr>
  </w:style>
  <w:style w:type="paragraph" w:styleId="NormalWeb">
    <w:name w:val="Normal (Web)"/>
    <w:basedOn w:val="Normal"/>
    <w:uiPriority w:val="99"/>
    <w:unhideWhenUsed/>
    <w:rsid w:val="00B439BF"/>
    <w:pPr>
      <w:spacing w:before="100" w:beforeAutospacing="1" w:after="100" w:afterAutospacing="1"/>
    </w:pPr>
  </w:style>
  <w:style w:type="character" w:customStyle="1" w:styleId="Heading1Char">
    <w:name w:val="Heading 1 Char"/>
    <w:basedOn w:val="DefaultParagraphFont"/>
    <w:link w:val="Heading1"/>
    <w:rsid w:val="00B439B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439BF"/>
  </w:style>
  <w:style w:type="character" w:customStyle="1" w:styleId="Heading3Char">
    <w:name w:val="Heading 3 Char"/>
    <w:basedOn w:val="DefaultParagraphFont"/>
    <w:link w:val="Heading3"/>
    <w:semiHidden/>
    <w:rsid w:val="009F2498"/>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nhideWhenUsed/>
    <w:rsid w:val="00F22574"/>
  </w:style>
  <w:style w:type="character" w:customStyle="1" w:styleId="FootnoteTextChar">
    <w:name w:val="Footnote Text Char"/>
    <w:basedOn w:val="DefaultParagraphFont"/>
    <w:link w:val="FootnoteText"/>
    <w:rsid w:val="00F22574"/>
    <w:rPr>
      <w:sz w:val="24"/>
      <w:szCs w:val="24"/>
    </w:rPr>
  </w:style>
  <w:style w:type="character" w:styleId="FootnoteReference">
    <w:name w:val="footnote reference"/>
    <w:basedOn w:val="DefaultParagraphFont"/>
    <w:unhideWhenUsed/>
    <w:rsid w:val="00F22574"/>
    <w:rPr>
      <w:vertAlign w:val="superscript"/>
    </w:rPr>
  </w:style>
  <w:style w:type="character" w:styleId="Strong">
    <w:name w:val="Strong"/>
    <w:basedOn w:val="DefaultParagraphFont"/>
    <w:uiPriority w:val="22"/>
    <w:qFormat/>
    <w:rsid w:val="002C23F8"/>
    <w:rPr>
      <w:b/>
      <w:bCs/>
    </w:rPr>
  </w:style>
  <w:style w:type="paragraph" w:customStyle="1" w:styleId="Default">
    <w:name w:val="Default"/>
    <w:uiPriority w:val="99"/>
    <w:rsid w:val="00614183"/>
    <w:pPr>
      <w:autoSpaceDE w:val="0"/>
      <w:autoSpaceDN w:val="0"/>
      <w:adjustRightInd w:val="0"/>
    </w:pPr>
    <w:rPr>
      <w:rFonts w:ascii="Arial" w:eastAsia="Calibri" w:hAnsi="Arial" w:cs="Arial"/>
      <w:color w:val="000000"/>
      <w:sz w:val="24"/>
      <w:szCs w:val="24"/>
      <w:lang w:val="sl-SI" w:eastAsia="sl-SI"/>
    </w:rPr>
  </w:style>
  <w:style w:type="paragraph" w:styleId="NoSpacing">
    <w:name w:val="No Spacing"/>
    <w:link w:val="NoSpacingChar"/>
    <w:qFormat/>
    <w:rsid w:val="00EB6117"/>
    <w:rPr>
      <w:rFonts w:ascii="Calibri" w:eastAsia="Calibri" w:hAnsi="Calibri"/>
      <w:sz w:val="22"/>
      <w:szCs w:val="22"/>
      <w:lang w:val="sl-SI"/>
    </w:rPr>
  </w:style>
  <w:style w:type="character" w:customStyle="1" w:styleId="NoSpacingChar">
    <w:name w:val="No Spacing Char"/>
    <w:basedOn w:val="DefaultParagraphFont"/>
    <w:link w:val="NoSpacing"/>
    <w:rsid w:val="00EB6117"/>
    <w:rPr>
      <w:rFonts w:ascii="Calibri" w:eastAsia="Calibri" w:hAnsi="Calibri"/>
      <w:sz w:val="22"/>
      <w:szCs w:val="22"/>
      <w:lang w:val="sl-SI"/>
    </w:rPr>
  </w:style>
  <w:style w:type="character" w:customStyle="1" w:styleId="Heading2Char">
    <w:name w:val="Heading 2 Char"/>
    <w:basedOn w:val="DefaultParagraphFont"/>
    <w:link w:val="Heading2"/>
    <w:uiPriority w:val="9"/>
    <w:rsid w:val="00234826"/>
    <w:rPr>
      <w:rFonts w:ascii="Calibri Light" w:eastAsia="ＭＳ ゴシック" w:hAnsi="Calibri Light"/>
      <w:color w:val="2E74B5"/>
      <w:sz w:val="26"/>
      <w:szCs w:val="26"/>
      <w:lang w:val="sl-SI" w:eastAsia="sl-SI"/>
    </w:rPr>
  </w:style>
  <w:style w:type="paragraph" w:customStyle="1" w:styleId="odstavek1">
    <w:name w:val="odstavek1"/>
    <w:basedOn w:val="Normal"/>
    <w:rsid w:val="0094346E"/>
    <w:pPr>
      <w:spacing w:before="240"/>
      <w:jc w:val="both"/>
    </w:pPr>
    <w:rPr>
      <w:rFonts w:ascii="Arial" w:hAnsi="Arial" w:cs="Arial"/>
      <w:sz w:val="22"/>
      <w:szCs w:val="22"/>
      <w:lang w:val="sl-SI" w:eastAsia="sl-SI"/>
    </w:rPr>
  </w:style>
  <w:style w:type="paragraph" w:customStyle="1" w:styleId="Odstavek">
    <w:name w:val="Odstavek"/>
    <w:basedOn w:val="Normal"/>
    <w:link w:val="OdstavekZnak"/>
    <w:qFormat/>
    <w:rsid w:val="009E09CD"/>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9E09CD"/>
    <w:rPr>
      <w:rFonts w:ascii="Arial" w:hAnsi="Arial"/>
      <w:sz w:val="22"/>
      <w:szCs w:val="22"/>
      <w:lang w:val="x-none" w:eastAsia="x-none"/>
    </w:rPr>
  </w:style>
  <w:style w:type="character" w:customStyle="1" w:styleId="ListParagraphChar">
    <w:name w:val="List Paragraph Char"/>
    <w:link w:val="ListParagraph"/>
    <w:uiPriority w:val="34"/>
    <w:rsid w:val="005127A0"/>
    <w:rPr>
      <w:sz w:val="24"/>
      <w:szCs w:val="24"/>
    </w:rPr>
  </w:style>
  <w:style w:type="paragraph" w:customStyle="1" w:styleId="alineazaodstavkom">
    <w:name w:val="alineazaodstavkom"/>
    <w:basedOn w:val="Normal"/>
    <w:rsid w:val="0056714E"/>
    <w:pPr>
      <w:spacing w:before="100" w:beforeAutospacing="1" w:after="100" w:afterAutospacing="1"/>
    </w:pPr>
    <w:rPr>
      <w:lang w:val="sl-SI" w:eastAsia="sl-SI"/>
    </w:rPr>
  </w:style>
  <w:style w:type="paragraph" w:customStyle="1" w:styleId="len1">
    <w:name w:val="len1"/>
    <w:basedOn w:val="Normal"/>
    <w:rsid w:val="00FD34D8"/>
    <w:pPr>
      <w:spacing w:before="480"/>
      <w:jc w:val="center"/>
    </w:pPr>
    <w:rPr>
      <w:rFonts w:ascii="Arial" w:hAnsi="Arial" w:cs="Arial"/>
      <w:b/>
      <w:bCs/>
      <w:sz w:val="22"/>
      <w:szCs w:val="22"/>
      <w:lang w:val="sl-SI" w:eastAsia="sl-SI"/>
    </w:rPr>
  </w:style>
  <w:style w:type="character" w:styleId="PageNumber">
    <w:name w:val="page number"/>
    <w:basedOn w:val="DefaultParagraphFont"/>
    <w:semiHidden/>
    <w:unhideWhenUsed/>
    <w:rsid w:val="0033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3583">
      <w:bodyDiv w:val="1"/>
      <w:marLeft w:val="0"/>
      <w:marRight w:val="0"/>
      <w:marTop w:val="0"/>
      <w:marBottom w:val="0"/>
      <w:divBdr>
        <w:top w:val="none" w:sz="0" w:space="0" w:color="auto"/>
        <w:left w:val="none" w:sz="0" w:space="0" w:color="auto"/>
        <w:bottom w:val="none" w:sz="0" w:space="0" w:color="auto"/>
        <w:right w:val="none" w:sz="0" w:space="0" w:color="auto"/>
      </w:divBdr>
    </w:div>
    <w:div w:id="41294776">
      <w:bodyDiv w:val="1"/>
      <w:marLeft w:val="0"/>
      <w:marRight w:val="0"/>
      <w:marTop w:val="0"/>
      <w:marBottom w:val="0"/>
      <w:divBdr>
        <w:top w:val="none" w:sz="0" w:space="0" w:color="auto"/>
        <w:left w:val="none" w:sz="0" w:space="0" w:color="auto"/>
        <w:bottom w:val="none" w:sz="0" w:space="0" w:color="auto"/>
        <w:right w:val="none" w:sz="0" w:space="0" w:color="auto"/>
      </w:divBdr>
    </w:div>
    <w:div w:id="72171499">
      <w:bodyDiv w:val="1"/>
      <w:marLeft w:val="0"/>
      <w:marRight w:val="0"/>
      <w:marTop w:val="0"/>
      <w:marBottom w:val="0"/>
      <w:divBdr>
        <w:top w:val="none" w:sz="0" w:space="0" w:color="auto"/>
        <w:left w:val="none" w:sz="0" w:space="0" w:color="auto"/>
        <w:bottom w:val="none" w:sz="0" w:space="0" w:color="auto"/>
        <w:right w:val="none" w:sz="0" w:space="0" w:color="auto"/>
      </w:divBdr>
    </w:div>
    <w:div w:id="106389071">
      <w:bodyDiv w:val="1"/>
      <w:marLeft w:val="0"/>
      <w:marRight w:val="0"/>
      <w:marTop w:val="0"/>
      <w:marBottom w:val="0"/>
      <w:divBdr>
        <w:top w:val="none" w:sz="0" w:space="0" w:color="auto"/>
        <w:left w:val="none" w:sz="0" w:space="0" w:color="auto"/>
        <w:bottom w:val="none" w:sz="0" w:space="0" w:color="auto"/>
        <w:right w:val="none" w:sz="0" w:space="0" w:color="auto"/>
      </w:divBdr>
    </w:div>
    <w:div w:id="118115869">
      <w:bodyDiv w:val="1"/>
      <w:marLeft w:val="0"/>
      <w:marRight w:val="0"/>
      <w:marTop w:val="0"/>
      <w:marBottom w:val="0"/>
      <w:divBdr>
        <w:top w:val="none" w:sz="0" w:space="0" w:color="auto"/>
        <w:left w:val="none" w:sz="0" w:space="0" w:color="auto"/>
        <w:bottom w:val="none" w:sz="0" w:space="0" w:color="auto"/>
        <w:right w:val="none" w:sz="0" w:space="0" w:color="auto"/>
      </w:divBdr>
    </w:div>
    <w:div w:id="135953404">
      <w:bodyDiv w:val="1"/>
      <w:marLeft w:val="0"/>
      <w:marRight w:val="0"/>
      <w:marTop w:val="0"/>
      <w:marBottom w:val="0"/>
      <w:divBdr>
        <w:top w:val="none" w:sz="0" w:space="0" w:color="auto"/>
        <w:left w:val="none" w:sz="0" w:space="0" w:color="auto"/>
        <w:bottom w:val="none" w:sz="0" w:space="0" w:color="auto"/>
        <w:right w:val="none" w:sz="0" w:space="0" w:color="auto"/>
      </w:divBdr>
    </w:div>
    <w:div w:id="167333084">
      <w:bodyDiv w:val="1"/>
      <w:marLeft w:val="0"/>
      <w:marRight w:val="0"/>
      <w:marTop w:val="0"/>
      <w:marBottom w:val="0"/>
      <w:divBdr>
        <w:top w:val="none" w:sz="0" w:space="0" w:color="auto"/>
        <w:left w:val="none" w:sz="0" w:space="0" w:color="auto"/>
        <w:bottom w:val="none" w:sz="0" w:space="0" w:color="auto"/>
        <w:right w:val="none" w:sz="0" w:space="0" w:color="auto"/>
      </w:divBdr>
    </w:div>
    <w:div w:id="193807731">
      <w:bodyDiv w:val="1"/>
      <w:marLeft w:val="0"/>
      <w:marRight w:val="0"/>
      <w:marTop w:val="0"/>
      <w:marBottom w:val="0"/>
      <w:divBdr>
        <w:top w:val="none" w:sz="0" w:space="0" w:color="auto"/>
        <w:left w:val="none" w:sz="0" w:space="0" w:color="auto"/>
        <w:bottom w:val="none" w:sz="0" w:space="0" w:color="auto"/>
        <w:right w:val="none" w:sz="0" w:space="0" w:color="auto"/>
      </w:divBdr>
    </w:div>
    <w:div w:id="198788230">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78534066">
      <w:bodyDiv w:val="1"/>
      <w:marLeft w:val="0"/>
      <w:marRight w:val="0"/>
      <w:marTop w:val="0"/>
      <w:marBottom w:val="0"/>
      <w:divBdr>
        <w:top w:val="none" w:sz="0" w:space="0" w:color="auto"/>
        <w:left w:val="none" w:sz="0" w:space="0" w:color="auto"/>
        <w:bottom w:val="none" w:sz="0" w:space="0" w:color="auto"/>
        <w:right w:val="none" w:sz="0" w:space="0" w:color="auto"/>
      </w:divBdr>
    </w:div>
    <w:div w:id="290483674">
      <w:bodyDiv w:val="1"/>
      <w:marLeft w:val="0"/>
      <w:marRight w:val="0"/>
      <w:marTop w:val="0"/>
      <w:marBottom w:val="0"/>
      <w:divBdr>
        <w:top w:val="none" w:sz="0" w:space="0" w:color="auto"/>
        <w:left w:val="none" w:sz="0" w:space="0" w:color="auto"/>
        <w:bottom w:val="none" w:sz="0" w:space="0" w:color="auto"/>
        <w:right w:val="none" w:sz="0" w:space="0" w:color="auto"/>
      </w:divBdr>
    </w:div>
    <w:div w:id="420834565">
      <w:bodyDiv w:val="1"/>
      <w:marLeft w:val="0"/>
      <w:marRight w:val="0"/>
      <w:marTop w:val="0"/>
      <w:marBottom w:val="0"/>
      <w:divBdr>
        <w:top w:val="none" w:sz="0" w:space="0" w:color="auto"/>
        <w:left w:val="none" w:sz="0" w:space="0" w:color="auto"/>
        <w:bottom w:val="none" w:sz="0" w:space="0" w:color="auto"/>
        <w:right w:val="none" w:sz="0" w:space="0" w:color="auto"/>
      </w:divBdr>
    </w:div>
    <w:div w:id="433091731">
      <w:bodyDiv w:val="1"/>
      <w:marLeft w:val="0"/>
      <w:marRight w:val="0"/>
      <w:marTop w:val="0"/>
      <w:marBottom w:val="0"/>
      <w:divBdr>
        <w:top w:val="none" w:sz="0" w:space="0" w:color="auto"/>
        <w:left w:val="none" w:sz="0" w:space="0" w:color="auto"/>
        <w:bottom w:val="none" w:sz="0" w:space="0" w:color="auto"/>
        <w:right w:val="none" w:sz="0" w:space="0" w:color="auto"/>
      </w:divBdr>
    </w:div>
    <w:div w:id="468783619">
      <w:bodyDiv w:val="1"/>
      <w:marLeft w:val="0"/>
      <w:marRight w:val="0"/>
      <w:marTop w:val="0"/>
      <w:marBottom w:val="0"/>
      <w:divBdr>
        <w:top w:val="none" w:sz="0" w:space="0" w:color="auto"/>
        <w:left w:val="none" w:sz="0" w:space="0" w:color="auto"/>
        <w:bottom w:val="none" w:sz="0" w:space="0" w:color="auto"/>
        <w:right w:val="none" w:sz="0" w:space="0" w:color="auto"/>
      </w:divBdr>
    </w:div>
    <w:div w:id="479883913">
      <w:bodyDiv w:val="1"/>
      <w:marLeft w:val="0"/>
      <w:marRight w:val="0"/>
      <w:marTop w:val="0"/>
      <w:marBottom w:val="0"/>
      <w:divBdr>
        <w:top w:val="none" w:sz="0" w:space="0" w:color="auto"/>
        <w:left w:val="none" w:sz="0" w:space="0" w:color="auto"/>
        <w:bottom w:val="none" w:sz="0" w:space="0" w:color="auto"/>
        <w:right w:val="none" w:sz="0" w:space="0" w:color="auto"/>
      </w:divBdr>
    </w:div>
    <w:div w:id="519319224">
      <w:bodyDiv w:val="1"/>
      <w:marLeft w:val="0"/>
      <w:marRight w:val="0"/>
      <w:marTop w:val="0"/>
      <w:marBottom w:val="0"/>
      <w:divBdr>
        <w:top w:val="none" w:sz="0" w:space="0" w:color="auto"/>
        <w:left w:val="none" w:sz="0" w:space="0" w:color="auto"/>
        <w:bottom w:val="none" w:sz="0" w:space="0" w:color="auto"/>
        <w:right w:val="none" w:sz="0" w:space="0" w:color="auto"/>
      </w:divBdr>
    </w:div>
    <w:div w:id="524904119">
      <w:bodyDiv w:val="1"/>
      <w:marLeft w:val="0"/>
      <w:marRight w:val="0"/>
      <w:marTop w:val="0"/>
      <w:marBottom w:val="0"/>
      <w:divBdr>
        <w:top w:val="none" w:sz="0" w:space="0" w:color="auto"/>
        <w:left w:val="none" w:sz="0" w:space="0" w:color="auto"/>
        <w:bottom w:val="none" w:sz="0" w:space="0" w:color="auto"/>
        <w:right w:val="none" w:sz="0" w:space="0" w:color="auto"/>
      </w:divBdr>
    </w:div>
    <w:div w:id="617761221">
      <w:bodyDiv w:val="1"/>
      <w:marLeft w:val="0"/>
      <w:marRight w:val="0"/>
      <w:marTop w:val="0"/>
      <w:marBottom w:val="0"/>
      <w:divBdr>
        <w:top w:val="none" w:sz="0" w:space="0" w:color="auto"/>
        <w:left w:val="none" w:sz="0" w:space="0" w:color="auto"/>
        <w:bottom w:val="none" w:sz="0" w:space="0" w:color="auto"/>
        <w:right w:val="none" w:sz="0" w:space="0" w:color="auto"/>
      </w:divBdr>
    </w:div>
    <w:div w:id="656416656">
      <w:bodyDiv w:val="1"/>
      <w:marLeft w:val="0"/>
      <w:marRight w:val="0"/>
      <w:marTop w:val="0"/>
      <w:marBottom w:val="0"/>
      <w:divBdr>
        <w:top w:val="none" w:sz="0" w:space="0" w:color="auto"/>
        <w:left w:val="none" w:sz="0" w:space="0" w:color="auto"/>
        <w:bottom w:val="none" w:sz="0" w:space="0" w:color="auto"/>
        <w:right w:val="none" w:sz="0" w:space="0" w:color="auto"/>
      </w:divBdr>
    </w:div>
    <w:div w:id="677389547">
      <w:bodyDiv w:val="1"/>
      <w:marLeft w:val="0"/>
      <w:marRight w:val="0"/>
      <w:marTop w:val="0"/>
      <w:marBottom w:val="0"/>
      <w:divBdr>
        <w:top w:val="none" w:sz="0" w:space="0" w:color="auto"/>
        <w:left w:val="none" w:sz="0" w:space="0" w:color="auto"/>
        <w:bottom w:val="none" w:sz="0" w:space="0" w:color="auto"/>
        <w:right w:val="none" w:sz="0" w:space="0" w:color="auto"/>
      </w:divBdr>
    </w:div>
    <w:div w:id="711153615">
      <w:bodyDiv w:val="1"/>
      <w:marLeft w:val="0"/>
      <w:marRight w:val="0"/>
      <w:marTop w:val="0"/>
      <w:marBottom w:val="0"/>
      <w:divBdr>
        <w:top w:val="none" w:sz="0" w:space="0" w:color="auto"/>
        <w:left w:val="none" w:sz="0" w:space="0" w:color="auto"/>
        <w:bottom w:val="none" w:sz="0" w:space="0" w:color="auto"/>
        <w:right w:val="none" w:sz="0" w:space="0" w:color="auto"/>
      </w:divBdr>
    </w:div>
    <w:div w:id="742723258">
      <w:bodyDiv w:val="1"/>
      <w:marLeft w:val="0"/>
      <w:marRight w:val="0"/>
      <w:marTop w:val="0"/>
      <w:marBottom w:val="0"/>
      <w:divBdr>
        <w:top w:val="none" w:sz="0" w:space="0" w:color="auto"/>
        <w:left w:val="none" w:sz="0" w:space="0" w:color="auto"/>
        <w:bottom w:val="none" w:sz="0" w:space="0" w:color="auto"/>
        <w:right w:val="none" w:sz="0" w:space="0" w:color="auto"/>
      </w:divBdr>
      <w:divsChild>
        <w:div w:id="1534801757">
          <w:marLeft w:val="0"/>
          <w:marRight w:val="0"/>
          <w:marTop w:val="0"/>
          <w:marBottom w:val="0"/>
          <w:divBdr>
            <w:top w:val="none" w:sz="0" w:space="0" w:color="auto"/>
            <w:left w:val="none" w:sz="0" w:space="0" w:color="auto"/>
            <w:bottom w:val="none" w:sz="0" w:space="0" w:color="auto"/>
            <w:right w:val="none" w:sz="0" w:space="0" w:color="auto"/>
          </w:divBdr>
        </w:div>
        <w:div w:id="2057387023">
          <w:marLeft w:val="0"/>
          <w:marRight w:val="0"/>
          <w:marTop w:val="0"/>
          <w:marBottom w:val="0"/>
          <w:divBdr>
            <w:top w:val="none" w:sz="0" w:space="0" w:color="auto"/>
            <w:left w:val="none" w:sz="0" w:space="0" w:color="auto"/>
            <w:bottom w:val="none" w:sz="0" w:space="0" w:color="auto"/>
            <w:right w:val="none" w:sz="0" w:space="0" w:color="auto"/>
          </w:divBdr>
        </w:div>
      </w:divsChild>
    </w:div>
    <w:div w:id="777604326">
      <w:bodyDiv w:val="1"/>
      <w:marLeft w:val="0"/>
      <w:marRight w:val="0"/>
      <w:marTop w:val="0"/>
      <w:marBottom w:val="0"/>
      <w:divBdr>
        <w:top w:val="none" w:sz="0" w:space="0" w:color="auto"/>
        <w:left w:val="none" w:sz="0" w:space="0" w:color="auto"/>
        <w:bottom w:val="none" w:sz="0" w:space="0" w:color="auto"/>
        <w:right w:val="none" w:sz="0" w:space="0" w:color="auto"/>
      </w:divBdr>
    </w:div>
    <w:div w:id="816723263">
      <w:bodyDiv w:val="1"/>
      <w:marLeft w:val="0"/>
      <w:marRight w:val="0"/>
      <w:marTop w:val="0"/>
      <w:marBottom w:val="0"/>
      <w:divBdr>
        <w:top w:val="none" w:sz="0" w:space="0" w:color="auto"/>
        <w:left w:val="none" w:sz="0" w:space="0" w:color="auto"/>
        <w:bottom w:val="none" w:sz="0" w:space="0" w:color="auto"/>
        <w:right w:val="none" w:sz="0" w:space="0" w:color="auto"/>
      </w:divBdr>
    </w:div>
    <w:div w:id="843981694">
      <w:bodyDiv w:val="1"/>
      <w:marLeft w:val="0"/>
      <w:marRight w:val="0"/>
      <w:marTop w:val="0"/>
      <w:marBottom w:val="0"/>
      <w:divBdr>
        <w:top w:val="none" w:sz="0" w:space="0" w:color="auto"/>
        <w:left w:val="none" w:sz="0" w:space="0" w:color="auto"/>
        <w:bottom w:val="none" w:sz="0" w:space="0" w:color="auto"/>
        <w:right w:val="none" w:sz="0" w:space="0" w:color="auto"/>
      </w:divBdr>
    </w:div>
    <w:div w:id="898132977">
      <w:bodyDiv w:val="1"/>
      <w:marLeft w:val="0"/>
      <w:marRight w:val="0"/>
      <w:marTop w:val="0"/>
      <w:marBottom w:val="0"/>
      <w:divBdr>
        <w:top w:val="none" w:sz="0" w:space="0" w:color="auto"/>
        <w:left w:val="none" w:sz="0" w:space="0" w:color="auto"/>
        <w:bottom w:val="none" w:sz="0" w:space="0" w:color="auto"/>
        <w:right w:val="none" w:sz="0" w:space="0" w:color="auto"/>
      </w:divBdr>
    </w:div>
    <w:div w:id="920722960">
      <w:bodyDiv w:val="1"/>
      <w:marLeft w:val="0"/>
      <w:marRight w:val="0"/>
      <w:marTop w:val="0"/>
      <w:marBottom w:val="0"/>
      <w:divBdr>
        <w:top w:val="none" w:sz="0" w:space="0" w:color="auto"/>
        <w:left w:val="none" w:sz="0" w:space="0" w:color="auto"/>
        <w:bottom w:val="none" w:sz="0" w:space="0" w:color="auto"/>
        <w:right w:val="none" w:sz="0" w:space="0" w:color="auto"/>
      </w:divBdr>
    </w:div>
    <w:div w:id="1020551185">
      <w:bodyDiv w:val="1"/>
      <w:marLeft w:val="0"/>
      <w:marRight w:val="0"/>
      <w:marTop w:val="0"/>
      <w:marBottom w:val="0"/>
      <w:divBdr>
        <w:top w:val="none" w:sz="0" w:space="0" w:color="auto"/>
        <w:left w:val="none" w:sz="0" w:space="0" w:color="auto"/>
        <w:bottom w:val="none" w:sz="0" w:space="0" w:color="auto"/>
        <w:right w:val="none" w:sz="0" w:space="0" w:color="auto"/>
      </w:divBdr>
    </w:div>
    <w:div w:id="1083919700">
      <w:bodyDiv w:val="1"/>
      <w:marLeft w:val="0"/>
      <w:marRight w:val="0"/>
      <w:marTop w:val="0"/>
      <w:marBottom w:val="0"/>
      <w:divBdr>
        <w:top w:val="none" w:sz="0" w:space="0" w:color="auto"/>
        <w:left w:val="none" w:sz="0" w:space="0" w:color="auto"/>
        <w:bottom w:val="none" w:sz="0" w:space="0" w:color="auto"/>
        <w:right w:val="none" w:sz="0" w:space="0" w:color="auto"/>
      </w:divBdr>
    </w:div>
    <w:div w:id="1123963281">
      <w:bodyDiv w:val="1"/>
      <w:marLeft w:val="0"/>
      <w:marRight w:val="0"/>
      <w:marTop w:val="0"/>
      <w:marBottom w:val="0"/>
      <w:divBdr>
        <w:top w:val="none" w:sz="0" w:space="0" w:color="auto"/>
        <w:left w:val="none" w:sz="0" w:space="0" w:color="auto"/>
        <w:bottom w:val="none" w:sz="0" w:space="0" w:color="auto"/>
        <w:right w:val="none" w:sz="0" w:space="0" w:color="auto"/>
      </w:divBdr>
    </w:div>
    <w:div w:id="1196113635">
      <w:bodyDiv w:val="1"/>
      <w:marLeft w:val="0"/>
      <w:marRight w:val="0"/>
      <w:marTop w:val="0"/>
      <w:marBottom w:val="0"/>
      <w:divBdr>
        <w:top w:val="none" w:sz="0" w:space="0" w:color="auto"/>
        <w:left w:val="none" w:sz="0" w:space="0" w:color="auto"/>
        <w:bottom w:val="none" w:sz="0" w:space="0" w:color="auto"/>
        <w:right w:val="none" w:sz="0" w:space="0" w:color="auto"/>
      </w:divBdr>
    </w:div>
    <w:div w:id="1204488238">
      <w:bodyDiv w:val="1"/>
      <w:marLeft w:val="0"/>
      <w:marRight w:val="0"/>
      <w:marTop w:val="0"/>
      <w:marBottom w:val="0"/>
      <w:divBdr>
        <w:top w:val="none" w:sz="0" w:space="0" w:color="auto"/>
        <w:left w:val="none" w:sz="0" w:space="0" w:color="auto"/>
        <w:bottom w:val="none" w:sz="0" w:space="0" w:color="auto"/>
        <w:right w:val="none" w:sz="0" w:space="0" w:color="auto"/>
      </w:divBdr>
    </w:div>
    <w:div w:id="1219123745">
      <w:bodyDiv w:val="1"/>
      <w:marLeft w:val="0"/>
      <w:marRight w:val="0"/>
      <w:marTop w:val="0"/>
      <w:marBottom w:val="0"/>
      <w:divBdr>
        <w:top w:val="none" w:sz="0" w:space="0" w:color="auto"/>
        <w:left w:val="none" w:sz="0" w:space="0" w:color="auto"/>
        <w:bottom w:val="none" w:sz="0" w:space="0" w:color="auto"/>
        <w:right w:val="none" w:sz="0" w:space="0" w:color="auto"/>
      </w:divBdr>
    </w:div>
    <w:div w:id="1256399959">
      <w:bodyDiv w:val="1"/>
      <w:marLeft w:val="0"/>
      <w:marRight w:val="0"/>
      <w:marTop w:val="0"/>
      <w:marBottom w:val="0"/>
      <w:divBdr>
        <w:top w:val="none" w:sz="0" w:space="0" w:color="auto"/>
        <w:left w:val="none" w:sz="0" w:space="0" w:color="auto"/>
        <w:bottom w:val="none" w:sz="0" w:space="0" w:color="auto"/>
        <w:right w:val="none" w:sz="0" w:space="0" w:color="auto"/>
      </w:divBdr>
    </w:div>
    <w:div w:id="1267158615">
      <w:bodyDiv w:val="1"/>
      <w:marLeft w:val="0"/>
      <w:marRight w:val="0"/>
      <w:marTop w:val="0"/>
      <w:marBottom w:val="0"/>
      <w:divBdr>
        <w:top w:val="none" w:sz="0" w:space="0" w:color="auto"/>
        <w:left w:val="none" w:sz="0" w:space="0" w:color="auto"/>
        <w:bottom w:val="none" w:sz="0" w:space="0" w:color="auto"/>
        <w:right w:val="none" w:sz="0" w:space="0" w:color="auto"/>
      </w:divBdr>
    </w:div>
    <w:div w:id="1292244939">
      <w:bodyDiv w:val="1"/>
      <w:marLeft w:val="0"/>
      <w:marRight w:val="0"/>
      <w:marTop w:val="0"/>
      <w:marBottom w:val="0"/>
      <w:divBdr>
        <w:top w:val="none" w:sz="0" w:space="0" w:color="auto"/>
        <w:left w:val="none" w:sz="0" w:space="0" w:color="auto"/>
        <w:bottom w:val="none" w:sz="0" w:space="0" w:color="auto"/>
        <w:right w:val="none" w:sz="0" w:space="0" w:color="auto"/>
      </w:divBdr>
    </w:div>
    <w:div w:id="1308900186">
      <w:bodyDiv w:val="1"/>
      <w:marLeft w:val="0"/>
      <w:marRight w:val="0"/>
      <w:marTop w:val="0"/>
      <w:marBottom w:val="0"/>
      <w:divBdr>
        <w:top w:val="none" w:sz="0" w:space="0" w:color="auto"/>
        <w:left w:val="none" w:sz="0" w:space="0" w:color="auto"/>
        <w:bottom w:val="none" w:sz="0" w:space="0" w:color="auto"/>
        <w:right w:val="none" w:sz="0" w:space="0" w:color="auto"/>
      </w:divBdr>
    </w:div>
    <w:div w:id="1402216096">
      <w:bodyDiv w:val="1"/>
      <w:marLeft w:val="0"/>
      <w:marRight w:val="0"/>
      <w:marTop w:val="0"/>
      <w:marBottom w:val="0"/>
      <w:divBdr>
        <w:top w:val="none" w:sz="0" w:space="0" w:color="auto"/>
        <w:left w:val="none" w:sz="0" w:space="0" w:color="auto"/>
        <w:bottom w:val="none" w:sz="0" w:space="0" w:color="auto"/>
        <w:right w:val="none" w:sz="0" w:space="0" w:color="auto"/>
      </w:divBdr>
    </w:div>
    <w:div w:id="1537158017">
      <w:bodyDiv w:val="1"/>
      <w:marLeft w:val="0"/>
      <w:marRight w:val="0"/>
      <w:marTop w:val="0"/>
      <w:marBottom w:val="0"/>
      <w:divBdr>
        <w:top w:val="none" w:sz="0" w:space="0" w:color="auto"/>
        <w:left w:val="none" w:sz="0" w:space="0" w:color="auto"/>
        <w:bottom w:val="none" w:sz="0" w:space="0" w:color="auto"/>
        <w:right w:val="none" w:sz="0" w:space="0" w:color="auto"/>
      </w:divBdr>
    </w:div>
    <w:div w:id="1588883109">
      <w:bodyDiv w:val="1"/>
      <w:marLeft w:val="0"/>
      <w:marRight w:val="0"/>
      <w:marTop w:val="0"/>
      <w:marBottom w:val="0"/>
      <w:divBdr>
        <w:top w:val="none" w:sz="0" w:space="0" w:color="auto"/>
        <w:left w:val="none" w:sz="0" w:space="0" w:color="auto"/>
        <w:bottom w:val="none" w:sz="0" w:space="0" w:color="auto"/>
        <w:right w:val="none" w:sz="0" w:space="0" w:color="auto"/>
      </w:divBdr>
    </w:div>
    <w:div w:id="1598293169">
      <w:bodyDiv w:val="1"/>
      <w:marLeft w:val="0"/>
      <w:marRight w:val="0"/>
      <w:marTop w:val="0"/>
      <w:marBottom w:val="0"/>
      <w:divBdr>
        <w:top w:val="none" w:sz="0" w:space="0" w:color="auto"/>
        <w:left w:val="none" w:sz="0" w:space="0" w:color="auto"/>
        <w:bottom w:val="none" w:sz="0" w:space="0" w:color="auto"/>
        <w:right w:val="none" w:sz="0" w:space="0" w:color="auto"/>
      </w:divBdr>
    </w:div>
    <w:div w:id="1602647180">
      <w:bodyDiv w:val="1"/>
      <w:marLeft w:val="0"/>
      <w:marRight w:val="0"/>
      <w:marTop w:val="0"/>
      <w:marBottom w:val="0"/>
      <w:divBdr>
        <w:top w:val="none" w:sz="0" w:space="0" w:color="auto"/>
        <w:left w:val="none" w:sz="0" w:space="0" w:color="auto"/>
        <w:bottom w:val="none" w:sz="0" w:space="0" w:color="auto"/>
        <w:right w:val="none" w:sz="0" w:space="0" w:color="auto"/>
      </w:divBdr>
    </w:div>
    <w:div w:id="1930695401">
      <w:bodyDiv w:val="1"/>
      <w:marLeft w:val="0"/>
      <w:marRight w:val="0"/>
      <w:marTop w:val="0"/>
      <w:marBottom w:val="0"/>
      <w:divBdr>
        <w:top w:val="none" w:sz="0" w:space="0" w:color="auto"/>
        <w:left w:val="none" w:sz="0" w:space="0" w:color="auto"/>
        <w:bottom w:val="none" w:sz="0" w:space="0" w:color="auto"/>
        <w:right w:val="none" w:sz="0" w:space="0" w:color="auto"/>
      </w:divBdr>
    </w:div>
    <w:div w:id="1948534806">
      <w:bodyDiv w:val="1"/>
      <w:marLeft w:val="0"/>
      <w:marRight w:val="0"/>
      <w:marTop w:val="0"/>
      <w:marBottom w:val="0"/>
      <w:divBdr>
        <w:top w:val="none" w:sz="0" w:space="0" w:color="auto"/>
        <w:left w:val="none" w:sz="0" w:space="0" w:color="auto"/>
        <w:bottom w:val="none" w:sz="0" w:space="0" w:color="auto"/>
        <w:right w:val="none" w:sz="0" w:space="0" w:color="auto"/>
      </w:divBdr>
    </w:div>
    <w:div w:id="1998531491">
      <w:bodyDiv w:val="1"/>
      <w:marLeft w:val="0"/>
      <w:marRight w:val="0"/>
      <w:marTop w:val="0"/>
      <w:marBottom w:val="0"/>
      <w:divBdr>
        <w:top w:val="none" w:sz="0" w:space="0" w:color="auto"/>
        <w:left w:val="none" w:sz="0" w:space="0" w:color="auto"/>
        <w:bottom w:val="none" w:sz="0" w:space="0" w:color="auto"/>
        <w:right w:val="none" w:sz="0" w:space="0" w:color="auto"/>
      </w:divBdr>
    </w:div>
    <w:div w:id="2084601001">
      <w:bodyDiv w:val="1"/>
      <w:marLeft w:val="0"/>
      <w:marRight w:val="0"/>
      <w:marTop w:val="0"/>
      <w:marBottom w:val="0"/>
      <w:divBdr>
        <w:top w:val="none" w:sz="0" w:space="0" w:color="auto"/>
        <w:left w:val="none" w:sz="0" w:space="0" w:color="auto"/>
        <w:bottom w:val="none" w:sz="0" w:space="0" w:color="auto"/>
        <w:right w:val="none" w:sz="0" w:space="0" w:color="auto"/>
      </w:divBdr>
    </w:div>
    <w:div w:id="2131165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radni-list.si/1/objava.jsp?sop=2012-01-1700" TargetMode="External"/><Relationship Id="rId20" Type="http://schemas.openxmlformats.org/officeDocument/2006/relationships/hyperlink" Target="http://www.uradni-list.si/1/objava.jsp?sop=2012-01-1700" TargetMode="External"/><Relationship Id="rId21" Type="http://schemas.openxmlformats.org/officeDocument/2006/relationships/hyperlink" Target="http://www.uradni-list.si/1/objava.jsp?sop=2012-01-2410" TargetMode="External"/><Relationship Id="rId22" Type="http://schemas.openxmlformats.org/officeDocument/2006/relationships/hyperlink" Target="http://www.uradni-list.si/1/objava.jsp?sop=2012-01-4320" TargetMode="External"/><Relationship Id="rId23" Type="http://schemas.openxmlformats.org/officeDocument/2006/relationships/hyperlink" Target="http://www.uradni-list.si/1/objava.jsp?sop=2014-01-3443"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radni-list.si/1/objava.jsp?sop=2012-01-2410" TargetMode="External"/><Relationship Id="rId11" Type="http://schemas.openxmlformats.org/officeDocument/2006/relationships/hyperlink" Target="http://www.uradni-list.si/1/objava.jsp?sop=2012-01-4320" TargetMode="External"/><Relationship Id="rId12" Type="http://schemas.openxmlformats.org/officeDocument/2006/relationships/hyperlink" Target="http://www.uradni-list.si/1/objava.jsp?sop=2014-01-3443" TargetMode="External"/><Relationship Id="rId13" Type="http://schemas.openxmlformats.org/officeDocument/2006/relationships/hyperlink" Target="http://www.uradni-list.si/1/objava.jsp?sop=2004-01-5200" TargetMode="External"/><Relationship Id="rId14" Type="http://schemas.openxmlformats.org/officeDocument/2006/relationships/hyperlink" Target="http://www.uradni-list.si/1/objava.jsp?sop=2012-01-1406" TargetMode="External"/><Relationship Id="rId15" Type="http://schemas.openxmlformats.org/officeDocument/2006/relationships/hyperlink" Target="http://www.uradni-list.si/1/objava.jsp?sop=2012-01-1700" TargetMode="External"/><Relationship Id="rId16" Type="http://schemas.openxmlformats.org/officeDocument/2006/relationships/hyperlink" Target="http://www.uradni-list.si/1/objava.jsp?sop=2012-01-2410" TargetMode="External"/><Relationship Id="rId17" Type="http://schemas.openxmlformats.org/officeDocument/2006/relationships/hyperlink" Target="http://www.uradni-list.si/1/objava.jsp?sop=2012-01-4320" TargetMode="External"/><Relationship Id="rId18" Type="http://schemas.openxmlformats.org/officeDocument/2006/relationships/hyperlink" Target="http://www.uradni-list.si/1/objava.jsp?sop=2014-01-3443" TargetMode="External"/><Relationship Id="rId19" Type="http://schemas.openxmlformats.org/officeDocument/2006/relationships/hyperlink" Target="http://www.uradni-list.si/1/objava.jsp?sop=2012-01-14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radni-list.si/1/objava.jsp?sop=2012-01-14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9862-A7B6-2C4C-B849-BA569B96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++AMANDMAJI_ZViS-K_ŠOS_25.09.2016.dotx</Template>
  <TotalTime>41</TotalTime>
  <Pages>42</Pages>
  <Words>18437</Words>
  <Characters>105097</Characters>
  <Application>Microsoft Macintosh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123288</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goko</dc:creator>
  <cp:keywords/>
  <dc:description/>
  <cp:lastModifiedBy>Microsoft Office User</cp:lastModifiedBy>
  <cp:revision>29</cp:revision>
  <cp:lastPrinted>2016-01-14T08:25:00Z</cp:lastPrinted>
  <dcterms:created xsi:type="dcterms:W3CDTF">2016-09-26T19:16:00Z</dcterms:created>
  <dcterms:modified xsi:type="dcterms:W3CDTF">2016-09-27T10:07:00Z</dcterms:modified>
</cp:coreProperties>
</file>